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35FC" w14:textId="77777777" w:rsidR="00370A47" w:rsidRDefault="007D5321" w:rsidP="00370A47">
      <w:pPr>
        <w:jc w:val="center"/>
        <w:rPr>
          <w:rFonts w:ascii="Kristen ITC" w:hAnsi="Kristen ITC" w:cs="Arial"/>
          <w:b/>
          <w:sz w:val="36"/>
          <w:szCs w:val="36"/>
        </w:rPr>
      </w:pPr>
      <w:r w:rsidRPr="003B278B">
        <w:rPr>
          <w:rFonts w:ascii="Arial" w:hAnsi="Arial" w:cs="Arial"/>
          <w:noProof/>
          <w:color w:val="000000"/>
          <w:lang w:eastAsia="en-GB"/>
        </w:rPr>
        <w:drawing>
          <wp:inline distT="0" distB="0" distL="0" distR="0" wp14:anchorId="0AF587FC" wp14:editId="086E8267">
            <wp:extent cx="1352550" cy="1352550"/>
            <wp:effectExtent l="0" t="0" r="0" b="0"/>
            <wp:docPr id="1" name="Picture 1" descr="C:\Users\emma.newman\Pictures\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ma.newman\Pictures\letter hea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6CF3D159" w14:textId="0F4A2243" w:rsidR="007D5321" w:rsidRPr="00450AC8" w:rsidRDefault="004A6AEE" w:rsidP="00370A47">
      <w:pPr>
        <w:jc w:val="right"/>
        <w:rPr>
          <w:rFonts w:ascii="Kristen ITC" w:hAnsi="Kristen ITC" w:cs="Arial"/>
          <w:b/>
          <w:sz w:val="28"/>
          <w:szCs w:val="28"/>
        </w:rPr>
      </w:pPr>
      <w:r>
        <w:rPr>
          <w:rFonts w:ascii="Kristen ITC" w:hAnsi="Kristen ITC" w:cs="Arial"/>
          <w:b/>
          <w:sz w:val="28"/>
          <w:szCs w:val="28"/>
        </w:rPr>
        <w:t>September 202</w:t>
      </w:r>
      <w:r w:rsidR="00324631">
        <w:rPr>
          <w:rFonts w:ascii="Kristen ITC" w:hAnsi="Kristen ITC" w:cs="Arial"/>
          <w:b/>
          <w:sz w:val="28"/>
          <w:szCs w:val="28"/>
        </w:rPr>
        <w:t>1</w:t>
      </w:r>
    </w:p>
    <w:p w14:paraId="60B32423" w14:textId="77777777" w:rsidR="007D5321" w:rsidRPr="00450AC8" w:rsidRDefault="004A1E0F" w:rsidP="007D5321">
      <w:pPr>
        <w:jc w:val="right"/>
        <w:rPr>
          <w:rFonts w:ascii="Kristen ITC" w:hAnsi="Kristen ITC" w:cs="Arial"/>
          <w:b/>
          <w:sz w:val="28"/>
          <w:szCs w:val="28"/>
        </w:rPr>
      </w:pPr>
      <w:r w:rsidRPr="00450AC8">
        <w:rPr>
          <w:rFonts w:ascii="Kristen ITC" w:hAnsi="Kristen ITC" w:cs="Arial"/>
          <w:b/>
          <w:sz w:val="28"/>
          <w:szCs w:val="28"/>
        </w:rPr>
        <w:t>Welcome to Year 5</w:t>
      </w:r>
    </w:p>
    <w:p w14:paraId="537E46A1" w14:textId="77777777" w:rsidR="007D5321" w:rsidRPr="003B278B" w:rsidRDefault="007D5321" w:rsidP="007D5321">
      <w:pPr>
        <w:rPr>
          <w:rFonts w:ascii="Arial" w:hAnsi="Arial" w:cs="Arial"/>
        </w:rPr>
      </w:pPr>
      <w:r w:rsidRPr="003B278B">
        <w:rPr>
          <w:rFonts w:ascii="Arial" w:hAnsi="Arial" w:cs="Arial"/>
        </w:rPr>
        <w:tab/>
      </w:r>
      <w:r w:rsidRPr="003B278B">
        <w:rPr>
          <w:rFonts w:ascii="Arial" w:hAnsi="Arial" w:cs="Arial"/>
        </w:rPr>
        <w:tab/>
        <w:t xml:space="preserve">       </w:t>
      </w:r>
      <w:r w:rsidRPr="003B278B">
        <w:rPr>
          <w:rFonts w:ascii="Arial" w:hAnsi="Arial" w:cs="Arial"/>
        </w:rPr>
        <w:tab/>
      </w:r>
      <w:r w:rsidRPr="003B278B">
        <w:rPr>
          <w:rFonts w:ascii="Arial" w:hAnsi="Arial" w:cs="Arial"/>
        </w:rPr>
        <w:tab/>
      </w:r>
      <w:r w:rsidRPr="003B278B">
        <w:rPr>
          <w:rFonts w:ascii="Arial" w:hAnsi="Arial" w:cs="Arial"/>
        </w:rPr>
        <w:tab/>
      </w:r>
      <w:r w:rsidRPr="003B278B">
        <w:rPr>
          <w:rFonts w:ascii="Arial" w:hAnsi="Arial" w:cs="Arial"/>
        </w:rPr>
        <w:tab/>
      </w:r>
    </w:p>
    <w:p w14:paraId="2E686841" w14:textId="77777777" w:rsidR="007D5321" w:rsidRPr="003B278B" w:rsidRDefault="007D5321" w:rsidP="003B278B">
      <w:pPr>
        <w:jc w:val="both"/>
        <w:rPr>
          <w:rFonts w:ascii="Arial" w:hAnsi="Arial" w:cs="Arial"/>
        </w:rPr>
      </w:pPr>
      <w:r w:rsidRPr="003B278B">
        <w:rPr>
          <w:rFonts w:ascii="Arial" w:hAnsi="Arial" w:cs="Arial"/>
        </w:rPr>
        <w:t>Dear Parents</w:t>
      </w:r>
      <w:r w:rsidR="0061315F" w:rsidRPr="003B278B">
        <w:rPr>
          <w:rFonts w:ascii="Arial" w:hAnsi="Arial" w:cs="Arial"/>
        </w:rPr>
        <w:t xml:space="preserve"> and Carers</w:t>
      </w:r>
      <w:r w:rsidRPr="003B278B">
        <w:rPr>
          <w:rFonts w:ascii="Arial" w:hAnsi="Arial" w:cs="Arial"/>
        </w:rPr>
        <w:t>,</w:t>
      </w:r>
    </w:p>
    <w:p w14:paraId="76745050" w14:textId="77777777" w:rsidR="007D5321" w:rsidRPr="003B278B" w:rsidRDefault="007D5321" w:rsidP="003B278B">
      <w:pPr>
        <w:jc w:val="both"/>
        <w:rPr>
          <w:rFonts w:ascii="Arial" w:hAnsi="Arial" w:cs="Arial"/>
        </w:rPr>
      </w:pPr>
    </w:p>
    <w:p w14:paraId="673A10EF" w14:textId="77777777" w:rsidR="007D5321" w:rsidRPr="003B278B" w:rsidRDefault="007D5321" w:rsidP="003B278B">
      <w:pPr>
        <w:jc w:val="both"/>
        <w:rPr>
          <w:rFonts w:ascii="Arial" w:hAnsi="Arial" w:cs="Arial"/>
        </w:rPr>
      </w:pPr>
      <w:r w:rsidRPr="003B278B">
        <w:rPr>
          <w:rFonts w:ascii="Arial" w:hAnsi="Arial" w:cs="Arial"/>
        </w:rPr>
        <w:t>Welcome t</w:t>
      </w:r>
      <w:r w:rsidR="004A1E0F" w:rsidRPr="003B278B">
        <w:rPr>
          <w:rFonts w:ascii="Arial" w:hAnsi="Arial" w:cs="Arial"/>
        </w:rPr>
        <w:t>o the new school year and Year 5</w:t>
      </w:r>
      <w:r w:rsidRPr="003B278B">
        <w:rPr>
          <w:rFonts w:ascii="Arial" w:hAnsi="Arial" w:cs="Arial"/>
        </w:rPr>
        <w:t>!  I hope yo</w:t>
      </w:r>
      <w:r w:rsidR="008300B2">
        <w:rPr>
          <w:rFonts w:ascii="Arial" w:hAnsi="Arial" w:cs="Arial"/>
        </w:rPr>
        <w:t>ur family has had a good summer</w:t>
      </w:r>
      <w:r w:rsidRPr="003B278B">
        <w:rPr>
          <w:rFonts w:ascii="Arial" w:hAnsi="Arial" w:cs="Arial"/>
        </w:rPr>
        <w:t xml:space="preserve"> and your child is looking forward to </w:t>
      </w:r>
      <w:r w:rsidR="00F72610" w:rsidRPr="003B278B">
        <w:rPr>
          <w:rFonts w:ascii="Arial" w:hAnsi="Arial" w:cs="Arial"/>
        </w:rPr>
        <w:t xml:space="preserve">this </w:t>
      </w:r>
      <w:r w:rsidRPr="003B278B">
        <w:rPr>
          <w:rFonts w:ascii="Arial" w:hAnsi="Arial" w:cs="Arial"/>
        </w:rPr>
        <w:t xml:space="preserve">academic year.  </w:t>
      </w:r>
    </w:p>
    <w:p w14:paraId="39A8950A" w14:textId="77777777" w:rsidR="007D5321" w:rsidRPr="003B278B" w:rsidRDefault="007D5321" w:rsidP="003B278B">
      <w:pPr>
        <w:jc w:val="both"/>
        <w:rPr>
          <w:rFonts w:ascii="Arial" w:hAnsi="Arial" w:cs="Arial"/>
        </w:rPr>
      </w:pPr>
    </w:p>
    <w:p w14:paraId="136A6FE9" w14:textId="77777777" w:rsidR="007D5321" w:rsidRPr="003B278B" w:rsidRDefault="00F72610" w:rsidP="003B278B">
      <w:pPr>
        <w:jc w:val="both"/>
        <w:rPr>
          <w:rFonts w:ascii="Arial" w:hAnsi="Arial" w:cs="Arial"/>
        </w:rPr>
      </w:pPr>
      <w:r w:rsidRPr="003B278B">
        <w:rPr>
          <w:rFonts w:ascii="Arial" w:hAnsi="Arial" w:cs="Arial"/>
        </w:rPr>
        <w:t>E</w:t>
      </w:r>
      <w:r w:rsidR="008300B2">
        <w:rPr>
          <w:rFonts w:ascii="Arial" w:hAnsi="Arial" w:cs="Arial"/>
        </w:rPr>
        <w:t xml:space="preserve">very </w:t>
      </w:r>
      <w:r w:rsidR="007D5321" w:rsidRPr="003B278B">
        <w:rPr>
          <w:rFonts w:ascii="Arial" w:hAnsi="Arial" w:cs="Arial"/>
        </w:rPr>
        <w:t>term</w:t>
      </w:r>
      <w:r w:rsidRPr="003B278B">
        <w:rPr>
          <w:rFonts w:ascii="Arial" w:hAnsi="Arial" w:cs="Arial"/>
        </w:rPr>
        <w:t>, you will receive a class</w:t>
      </w:r>
      <w:r w:rsidR="007D5321" w:rsidRPr="003B278B">
        <w:rPr>
          <w:rFonts w:ascii="Arial" w:hAnsi="Arial" w:cs="Arial"/>
        </w:rPr>
        <w:t xml:space="preserve"> newsletter that cont</w:t>
      </w:r>
      <w:r w:rsidRPr="003B278B">
        <w:rPr>
          <w:rFonts w:ascii="Arial" w:hAnsi="Arial" w:cs="Arial"/>
        </w:rPr>
        <w:t>ains information about the curriculum</w:t>
      </w:r>
      <w:r w:rsidR="007D5321" w:rsidRPr="003B278B">
        <w:rPr>
          <w:rFonts w:ascii="Arial" w:hAnsi="Arial" w:cs="Arial"/>
        </w:rPr>
        <w:t xml:space="preserve"> </w:t>
      </w:r>
      <w:r w:rsidR="008300B2">
        <w:rPr>
          <w:rFonts w:ascii="Arial" w:hAnsi="Arial" w:cs="Arial"/>
        </w:rPr>
        <w:t xml:space="preserve">what </w:t>
      </w:r>
      <w:r w:rsidR="007D5321" w:rsidRPr="003B278B">
        <w:rPr>
          <w:rFonts w:ascii="Arial" w:hAnsi="Arial" w:cs="Arial"/>
        </w:rPr>
        <w:t xml:space="preserve">your child is learning about.  If you feel that you are able to contribute to any of our topics please come and speak to me.  </w:t>
      </w:r>
      <w:r w:rsidRPr="003B278B">
        <w:rPr>
          <w:rFonts w:ascii="Arial" w:hAnsi="Arial" w:cs="Arial"/>
        </w:rPr>
        <w:t>The school website</w:t>
      </w:r>
      <w:r w:rsidR="008300B2">
        <w:rPr>
          <w:rFonts w:ascii="Arial" w:hAnsi="Arial" w:cs="Arial"/>
        </w:rPr>
        <w:t>, including the Year 5 page,</w:t>
      </w:r>
      <w:r w:rsidRPr="003B278B">
        <w:rPr>
          <w:rFonts w:ascii="Arial" w:hAnsi="Arial" w:cs="Arial"/>
        </w:rPr>
        <w:t xml:space="preserve"> is a useful resource for gaining up to date information on what is happening in school</w:t>
      </w:r>
      <w:r w:rsidR="008300B2">
        <w:rPr>
          <w:rFonts w:ascii="Arial" w:hAnsi="Arial" w:cs="Arial"/>
        </w:rPr>
        <w:t xml:space="preserve"> and class.  Please take a look</w:t>
      </w:r>
      <w:r w:rsidRPr="003B278B">
        <w:rPr>
          <w:rFonts w:ascii="Arial" w:hAnsi="Arial" w:cs="Arial"/>
        </w:rPr>
        <w:t xml:space="preserve"> </w:t>
      </w:r>
      <w:r w:rsidR="008300B2">
        <w:rPr>
          <w:rFonts w:ascii="Arial" w:hAnsi="Arial" w:cs="Arial"/>
        </w:rPr>
        <w:t>(</w:t>
      </w:r>
      <w:r w:rsidRPr="003B278B">
        <w:rPr>
          <w:rFonts w:ascii="Arial" w:hAnsi="Arial" w:cs="Arial"/>
        </w:rPr>
        <w:t>www.grappenhallheys.co.uk.</w:t>
      </w:r>
      <w:r w:rsidR="008300B2">
        <w:rPr>
          <w:rFonts w:ascii="Arial" w:hAnsi="Arial" w:cs="Arial"/>
        </w:rPr>
        <w:t>)</w:t>
      </w:r>
    </w:p>
    <w:p w14:paraId="7553F7DC" w14:textId="77777777" w:rsidR="00450AC8" w:rsidRDefault="00450AC8" w:rsidP="007D5321">
      <w:pPr>
        <w:rPr>
          <w:rFonts w:ascii="Arial" w:hAnsi="Arial" w:cs="Arial"/>
          <w:b/>
        </w:rPr>
      </w:pPr>
    </w:p>
    <w:p w14:paraId="3158B84C" w14:textId="77777777" w:rsidR="006C72D4" w:rsidRPr="003B278B" w:rsidRDefault="004A1E0F" w:rsidP="007D5321">
      <w:pPr>
        <w:rPr>
          <w:rFonts w:ascii="Arial" w:hAnsi="Arial" w:cs="Arial"/>
          <w:b/>
        </w:rPr>
      </w:pPr>
      <w:r w:rsidRPr="003B278B">
        <w:rPr>
          <w:rFonts w:ascii="Arial" w:hAnsi="Arial" w:cs="Arial"/>
          <w:b/>
        </w:rPr>
        <w:t>Year 5</w:t>
      </w:r>
      <w:r w:rsidR="005B569C" w:rsidRPr="003B278B">
        <w:rPr>
          <w:rFonts w:ascii="Arial" w:hAnsi="Arial" w:cs="Arial"/>
          <w:b/>
        </w:rPr>
        <w:t>’s timetable:</w:t>
      </w:r>
    </w:p>
    <w:p w14:paraId="33A2FB60" w14:textId="77777777" w:rsidR="0061315F" w:rsidRPr="00370A47" w:rsidRDefault="0061315F" w:rsidP="007D5321">
      <w:pPr>
        <w:rPr>
          <w:rFonts w:ascii="Arial" w:hAnsi="Arial" w:cs="Arial"/>
          <w:b/>
          <w:sz w:val="10"/>
          <w:szCs w:val="10"/>
        </w:rPr>
      </w:pPr>
    </w:p>
    <w:tbl>
      <w:tblPr>
        <w:tblStyle w:val="TableGrid"/>
        <w:tblW w:w="10348" w:type="dxa"/>
        <w:tblInd w:w="-5" w:type="dxa"/>
        <w:tblLayout w:type="fixed"/>
        <w:tblLook w:val="04A0" w:firstRow="1" w:lastRow="0" w:firstColumn="1" w:lastColumn="0" w:noHBand="0" w:noVBand="1"/>
      </w:tblPr>
      <w:tblGrid>
        <w:gridCol w:w="1560"/>
        <w:gridCol w:w="1134"/>
        <w:gridCol w:w="1701"/>
        <w:gridCol w:w="1701"/>
        <w:gridCol w:w="1134"/>
        <w:gridCol w:w="1559"/>
        <w:gridCol w:w="284"/>
        <w:gridCol w:w="1275"/>
      </w:tblGrid>
      <w:tr w:rsidR="00D60341" w:rsidRPr="003B278B" w14:paraId="4566E81B" w14:textId="77777777" w:rsidTr="003B278B">
        <w:tc>
          <w:tcPr>
            <w:tcW w:w="1560" w:type="dxa"/>
          </w:tcPr>
          <w:p w14:paraId="0E925B75" w14:textId="77777777" w:rsidR="00D32CA0" w:rsidRPr="003B278B" w:rsidRDefault="00D32CA0" w:rsidP="007D5321">
            <w:pPr>
              <w:rPr>
                <w:rFonts w:ascii="Arial" w:hAnsi="Arial" w:cs="Arial"/>
              </w:rPr>
            </w:pPr>
          </w:p>
        </w:tc>
        <w:tc>
          <w:tcPr>
            <w:tcW w:w="1134" w:type="dxa"/>
          </w:tcPr>
          <w:p w14:paraId="1FCB5938" w14:textId="77777777" w:rsidR="00D32CA0" w:rsidRPr="003B278B" w:rsidRDefault="00D32CA0" w:rsidP="007D5321">
            <w:pPr>
              <w:rPr>
                <w:rFonts w:ascii="Arial" w:hAnsi="Arial" w:cs="Arial"/>
              </w:rPr>
            </w:pPr>
            <w:r w:rsidRPr="003B278B">
              <w:rPr>
                <w:rFonts w:ascii="Arial" w:hAnsi="Arial" w:cs="Arial"/>
              </w:rPr>
              <w:t>9.00 – 9.30</w:t>
            </w:r>
          </w:p>
        </w:tc>
        <w:tc>
          <w:tcPr>
            <w:tcW w:w="1701" w:type="dxa"/>
          </w:tcPr>
          <w:p w14:paraId="572A7848" w14:textId="77777777" w:rsidR="00D32CA0" w:rsidRPr="003B278B" w:rsidRDefault="00D32CA0" w:rsidP="007D5321">
            <w:pPr>
              <w:rPr>
                <w:rFonts w:ascii="Arial" w:hAnsi="Arial" w:cs="Arial"/>
              </w:rPr>
            </w:pPr>
            <w:r w:rsidRPr="003B278B">
              <w:rPr>
                <w:rFonts w:ascii="Arial" w:hAnsi="Arial" w:cs="Arial"/>
              </w:rPr>
              <w:t>9.30 – 10.30</w:t>
            </w:r>
          </w:p>
        </w:tc>
        <w:tc>
          <w:tcPr>
            <w:tcW w:w="1701" w:type="dxa"/>
          </w:tcPr>
          <w:p w14:paraId="1355522D" w14:textId="77777777" w:rsidR="00D32CA0" w:rsidRPr="003B278B" w:rsidRDefault="00D32CA0" w:rsidP="007D5321">
            <w:pPr>
              <w:rPr>
                <w:rFonts w:ascii="Arial" w:hAnsi="Arial" w:cs="Arial"/>
              </w:rPr>
            </w:pPr>
            <w:r w:rsidRPr="003B278B">
              <w:rPr>
                <w:rFonts w:ascii="Arial" w:hAnsi="Arial" w:cs="Arial"/>
              </w:rPr>
              <w:t>10.45 – 11.45</w:t>
            </w:r>
          </w:p>
        </w:tc>
        <w:tc>
          <w:tcPr>
            <w:tcW w:w="1134" w:type="dxa"/>
          </w:tcPr>
          <w:p w14:paraId="4B3E5107" w14:textId="77777777" w:rsidR="00D32CA0" w:rsidRPr="003B278B" w:rsidRDefault="00D32CA0" w:rsidP="007D5321">
            <w:pPr>
              <w:rPr>
                <w:rFonts w:ascii="Arial" w:hAnsi="Arial" w:cs="Arial"/>
              </w:rPr>
            </w:pPr>
            <w:r w:rsidRPr="003B278B">
              <w:rPr>
                <w:rFonts w:ascii="Arial" w:hAnsi="Arial" w:cs="Arial"/>
              </w:rPr>
              <w:t>11.45 – 12.15</w:t>
            </w:r>
          </w:p>
        </w:tc>
        <w:tc>
          <w:tcPr>
            <w:tcW w:w="1559" w:type="dxa"/>
          </w:tcPr>
          <w:p w14:paraId="30B75ABA" w14:textId="77777777" w:rsidR="00D32CA0" w:rsidRPr="003B278B" w:rsidRDefault="00D32CA0" w:rsidP="007D5321">
            <w:pPr>
              <w:rPr>
                <w:rFonts w:ascii="Arial" w:hAnsi="Arial" w:cs="Arial"/>
              </w:rPr>
            </w:pPr>
            <w:r w:rsidRPr="003B278B">
              <w:rPr>
                <w:rFonts w:ascii="Arial" w:hAnsi="Arial" w:cs="Arial"/>
              </w:rPr>
              <w:t>1.00 – 2.05</w:t>
            </w:r>
          </w:p>
        </w:tc>
        <w:tc>
          <w:tcPr>
            <w:tcW w:w="1559" w:type="dxa"/>
            <w:gridSpan w:val="2"/>
          </w:tcPr>
          <w:p w14:paraId="05205B9A" w14:textId="77777777" w:rsidR="00D32CA0" w:rsidRPr="003B278B" w:rsidRDefault="00D32CA0" w:rsidP="007D5321">
            <w:pPr>
              <w:rPr>
                <w:rFonts w:ascii="Arial" w:hAnsi="Arial" w:cs="Arial"/>
              </w:rPr>
            </w:pPr>
            <w:r w:rsidRPr="003B278B">
              <w:rPr>
                <w:rFonts w:ascii="Arial" w:hAnsi="Arial" w:cs="Arial"/>
              </w:rPr>
              <w:t>2.15 – 3.15</w:t>
            </w:r>
          </w:p>
        </w:tc>
      </w:tr>
      <w:tr w:rsidR="00324631" w:rsidRPr="003B278B" w14:paraId="42E9A7AF" w14:textId="77777777" w:rsidTr="00375474">
        <w:tc>
          <w:tcPr>
            <w:tcW w:w="1560" w:type="dxa"/>
          </w:tcPr>
          <w:p w14:paraId="17E32063" w14:textId="77777777" w:rsidR="00324631" w:rsidRPr="003B278B" w:rsidRDefault="00324631" w:rsidP="007D5321">
            <w:pPr>
              <w:rPr>
                <w:rFonts w:ascii="Arial" w:hAnsi="Arial" w:cs="Arial"/>
              </w:rPr>
            </w:pPr>
            <w:r w:rsidRPr="003B278B">
              <w:rPr>
                <w:rFonts w:ascii="Arial" w:hAnsi="Arial" w:cs="Arial"/>
              </w:rPr>
              <w:t>Monday</w:t>
            </w:r>
          </w:p>
        </w:tc>
        <w:tc>
          <w:tcPr>
            <w:tcW w:w="1134" w:type="dxa"/>
          </w:tcPr>
          <w:p w14:paraId="7F5E41DD" w14:textId="77777777" w:rsidR="00324631" w:rsidRPr="003B278B" w:rsidRDefault="00324631" w:rsidP="007D5321">
            <w:pPr>
              <w:rPr>
                <w:rFonts w:ascii="Arial" w:hAnsi="Arial" w:cs="Arial"/>
              </w:rPr>
            </w:pPr>
            <w:r w:rsidRPr="003B278B">
              <w:rPr>
                <w:rFonts w:ascii="Arial" w:hAnsi="Arial" w:cs="Arial"/>
              </w:rPr>
              <w:t>Reading</w:t>
            </w:r>
          </w:p>
        </w:tc>
        <w:tc>
          <w:tcPr>
            <w:tcW w:w="1701" w:type="dxa"/>
          </w:tcPr>
          <w:p w14:paraId="5E11BB90" w14:textId="77777777" w:rsidR="00324631" w:rsidRDefault="00324631" w:rsidP="007D5321">
            <w:pPr>
              <w:rPr>
                <w:rFonts w:ascii="Arial" w:hAnsi="Arial" w:cs="Arial"/>
              </w:rPr>
            </w:pPr>
            <w:r w:rsidRPr="003B278B">
              <w:rPr>
                <w:rFonts w:ascii="Arial" w:hAnsi="Arial" w:cs="Arial"/>
              </w:rPr>
              <w:t>Reading</w:t>
            </w:r>
          </w:p>
          <w:p w14:paraId="69555BF3" w14:textId="77777777" w:rsidR="00324631" w:rsidRPr="003B278B" w:rsidRDefault="00324631" w:rsidP="007D5321">
            <w:pPr>
              <w:rPr>
                <w:rFonts w:ascii="Arial" w:hAnsi="Arial" w:cs="Arial"/>
              </w:rPr>
            </w:pPr>
            <w:r>
              <w:rPr>
                <w:rFonts w:ascii="Arial" w:hAnsi="Arial" w:cs="Arial"/>
              </w:rPr>
              <w:t>Maths</w:t>
            </w:r>
          </w:p>
        </w:tc>
        <w:tc>
          <w:tcPr>
            <w:tcW w:w="1701" w:type="dxa"/>
          </w:tcPr>
          <w:p w14:paraId="3979E869" w14:textId="77777777" w:rsidR="00324631" w:rsidRDefault="00324631" w:rsidP="007D5321">
            <w:pPr>
              <w:rPr>
                <w:rFonts w:ascii="Arial" w:hAnsi="Arial" w:cs="Arial"/>
              </w:rPr>
            </w:pPr>
            <w:r>
              <w:rPr>
                <w:rFonts w:ascii="Arial" w:hAnsi="Arial" w:cs="Arial"/>
              </w:rPr>
              <w:t>Maths</w:t>
            </w:r>
          </w:p>
          <w:p w14:paraId="0AB574EA" w14:textId="16D30BD7" w:rsidR="00324631" w:rsidRPr="003B278B" w:rsidRDefault="00324631" w:rsidP="007D5321">
            <w:pPr>
              <w:rPr>
                <w:rFonts w:ascii="Arial" w:hAnsi="Arial" w:cs="Arial"/>
              </w:rPr>
            </w:pPr>
            <w:r>
              <w:rPr>
                <w:rFonts w:ascii="Arial" w:hAnsi="Arial" w:cs="Arial"/>
              </w:rPr>
              <w:t>English</w:t>
            </w:r>
          </w:p>
        </w:tc>
        <w:tc>
          <w:tcPr>
            <w:tcW w:w="1134" w:type="dxa"/>
          </w:tcPr>
          <w:p w14:paraId="6E52DD3E" w14:textId="064666AF" w:rsidR="00324631" w:rsidRPr="003B278B" w:rsidRDefault="00324631" w:rsidP="007D5321">
            <w:pPr>
              <w:rPr>
                <w:rFonts w:ascii="Arial" w:hAnsi="Arial" w:cs="Arial"/>
              </w:rPr>
            </w:pPr>
            <w:r>
              <w:rPr>
                <w:rFonts w:ascii="Arial" w:hAnsi="Arial" w:cs="Arial"/>
              </w:rPr>
              <w:t>English</w:t>
            </w:r>
          </w:p>
        </w:tc>
        <w:tc>
          <w:tcPr>
            <w:tcW w:w="3118" w:type="dxa"/>
            <w:gridSpan w:val="3"/>
          </w:tcPr>
          <w:p w14:paraId="6DD296A2" w14:textId="7D762CFF" w:rsidR="00324631" w:rsidRPr="003B278B" w:rsidRDefault="00324631" w:rsidP="007D5321">
            <w:pPr>
              <w:rPr>
                <w:rFonts w:ascii="Arial" w:hAnsi="Arial" w:cs="Arial"/>
              </w:rPr>
            </w:pPr>
            <w:r>
              <w:rPr>
                <w:rFonts w:ascii="Arial" w:hAnsi="Arial" w:cs="Arial"/>
              </w:rPr>
              <w:t>Topic/Science</w:t>
            </w:r>
          </w:p>
        </w:tc>
      </w:tr>
      <w:tr w:rsidR="00BE6FFF" w:rsidRPr="003B278B" w14:paraId="372C87D2" w14:textId="77777777" w:rsidTr="001B75D4">
        <w:tc>
          <w:tcPr>
            <w:tcW w:w="1560" w:type="dxa"/>
          </w:tcPr>
          <w:p w14:paraId="18D2AE88" w14:textId="77777777" w:rsidR="00BE6FFF" w:rsidRPr="003B278B" w:rsidRDefault="00BE6FFF" w:rsidP="007D5321">
            <w:pPr>
              <w:rPr>
                <w:rFonts w:ascii="Arial" w:hAnsi="Arial" w:cs="Arial"/>
              </w:rPr>
            </w:pPr>
            <w:r w:rsidRPr="003B278B">
              <w:rPr>
                <w:rFonts w:ascii="Arial" w:hAnsi="Arial" w:cs="Arial"/>
              </w:rPr>
              <w:t>Tuesday</w:t>
            </w:r>
          </w:p>
        </w:tc>
        <w:tc>
          <w:tcPr>
            <w:tcW w:w="1134" w:type="dxa"/>
          </w:tcPr>
          <w:p w14:paraId="657E5598" w14:textId="77777777" w:rsidR="00BE6FFF" w:rsidRPr="003B278B" w:rsidRDefault="00BE6FFF" w:rsidP="007D5321">
            <w:pPr>
              <w:rPr>
                <w:rFonts w:ascii="Arial" w:hAnsi="Arial" w:cs="Arial"/>
              </w:rPr>
            </w:pPr>
            <w:r w:rsidRPr="003B278B">
              <w:rPr>
                <w:rFonts w:ascii="Arial" w:hAnsi="Arial" w:cs="Arial"/>
              </w:rPr>
              <w:t>Reading</w:t>
            </w:r>
          </w:p>
        </w:tc>
        <w:tc>
          <w:tcPr>
            <w:tcW w:w="1701" w:type="dxa"/>
          </w:tcPr>
          <w:p w14:paraId="3AA69F48" w14:textId="77777777" w:rsidR="00BE6FFF" w:rsidRPr="003B278B" w:rsidRDefault="00BE6FFF" w:rsidP="007D5321">
            <w:pPr>
              <w:rPr>
                <w:rFonts w:ascii="Arial" w:hAnsi="Arial" w:cs="Arial"/>
              </w:rPr>
            </w:pPr>
            <w:r w:rsidRPr="003B278B">
              <w:rPr>
                <w:rFonts w:ascii="Arial" w:hAnsi="Arial" w:cs="Arial"/>
              </w:rPr>
              <w:t>Maths</w:t>
            </w:r>
          </w:p>
        </w:tc>
        <w:tc>
          <w:tcPr>
            <w:tcW w:w="1701" w:type="dxa"/>
          </w:tcPr>
          <w:p w14:paraId="253958B0" w14:textId="77777777" w:rsidR="00BE6FFF" w:rsidRPr="003B278B" w:rsidRDefault="00BE6FFF" w:rsidP="007D5321">
            <w:pPr>
              <w:rPr>
                <w:rFonts w:ascii="Arial" w:hAnsi="Arial" w:cs="Arial"/>
              </w:rPr>
            </w:pPr>
            <w:r w:rsidRPr="003B278B">
              <w:rPr>
                <w:rFonts w:ascii="Arial" w:hAnsi="Arial" w:cs="Arial"/>
              </w:rPr>
              <w:t>English</w:t>
            </w:r>
          </w:p>
        </w:tc>
        <w:tc>
          <w:tcPr>
            <w:tcW w:w="1134" w:type="dxa"/>
          </w:tcPr>
          <w:p w14:paraId="240C0F03" w14:textId="77777777" w:rsidR="00BE6FFF" w:rsidRPr="003B278B" w:rsidRDefault="00BE6FFF" w:rsidP="007D5321">
            <w:pPr>
              <w:rPr>
                <w:rFonts w:ascii="Arial" w:hAnsi="Arial" w:cs="Arial"/>
              </w:rPr>
            </w:pPr>
            <w:r w:rsidRPr="003B278B">
              <w:rPr>
                <w:rFonts w:ascii="Arial" w:hAnsi="Arial" w:cs="Arial"/>
              </w:rPr>
              <w:t>SPaG</w:t>
            </w:r>
          </w:p>
          <w:p w14:paraId="7DA8ACF8" w14:textId="77777777" w:rsidR="00BE6FFF" w:rsidRPr="003B278B" w:rsidRDefault="00BE6FFF" w:rsidP="007D5321">
            <w:pPr>
              <w:rPr>
                <w:rFonts w:ascii="Arial" w:hAnsi="Arial" w:cs="Arial"/>
              </w:rPr>
            </w:pPr>
          </w:p>
        </w:tc>
        <w:tc>
          <w:tcPr>
            <w:tcW w:w="3118" w:type="dxa"/>
            <w:gridSpan w:val="3"/>
          </w:tcPr>
          <w:p w14:paraId="4B009FDA" w14:textId="77777777" w:rsidR="00BE6FFF" w:rsidRDefault="00BE6FFF" w:rsidP="00BE6FFF">
            <w:pPr>
              <w:rPr>
                <w:rFonts w:ascii="Arial" w:hAnsi="Arial" w:cs="Arial"/>
              </w:rPr>
            </w:pPr>
            <w:r w:rsidRPr="003B278B">
              <w:rPr>
                <w:rFonts w:ascii="Arial" w:hAnsi="Arial" w:cs="Arial"/>
              </w:rPr>
              <w:t>Topic/Science</w:t>
            </w:r>
          </w:p>
          <w:p w14:paraId="72014E7A" w14:textId="77777777" w:rsidR="00BE6FFF" w:rsidRPr="003B278B" w:rsidRDefault="00BE6FFF" w:rsidP="00BE6FFF">
            <w:pPr>
              <w:rPr>
                <w:rFonts w:ascii="Arial" w:hAnsi="Arial" w:cs="Arial"/>
              </w:rPr>
            </w:pPr>
          </w:p>
        </w:tc>
      </w:tr>
      <w:tr w:rsidR="00324631" w:rsidRPr="003B278B" w14:paraId="7E888AF6" w14:textId="77777777" w:rsidTr="000E7E1F">
        <w:tc>
          <w:tcPr>
            <w:tcW w:w="1560" w:type="dxa"/>
          </w:tcPr>
          <w:p w14:paraId="4263538A" w14:textId="77777777" w:rsidR="00324631" w:rsidRPr="003B278B" w:rsidRDefault="00324631" w:rsidP="007D5321">
            <w:pPr>
              <w:rPr>
                <w:rFonts w:ascii="Arial" w:hAnsi="Arial" w:cs="Arial"/>
              </w:rPr>
            </w:pPr>
            <w:r w:rsidRPr="003B278B">
              <w:rPr>
                <w:rFonts w:ascii="Arial" w:hAnsi="Arial" w:cs="Arial"/>
              </w:rPr>
              <w:t>Wednesday</w:t>
            </w:r>
          </w:p>
        </w:tc>
        <w:tc>
          <w:tcPr>
            <w:tcW w:w="1134" w:type="dxa"/>
          </w:tcPr>
          <w:p w14:paraId="77889D36" w14:textId="77777777" w:rsidR="00324631" w:rsidRPr="003B278B" w:rsidRDefault="00324631" w:rsidP="007D5321">
            <w:pPr>
              <w:rPr>
                <w:rFonts w:ascii="Arial" w:hAnsi="Arial" w:cs="Arial"/>
              </w:rPr>
            </w:pPr>
            <w:r w:rsidRPr="003B278B">
              <w:rPr>
                <w:rFonts w:ascii="Arial" w:hAnsi="Arial" w:cs="Arial"/>
              </w:rPr>
              <w:t>Reading</w:t>
            </w:r>
          </w:p>
        </w:tc>
        <w:tc>
          <w:tcPr>
            <w:tcW w:w="1701" w:type="dxa"/>
          </w:tcPr>
          <w:p w14:paraId="4F0416C7" w14:textId="77777777" w:rsidR="00324631" w:rsidRPr="003B278B" w:rsidRDefault="00324631" w:rsidP="007D5321">
            <w:pPr>
              <w:rPr>
                <w:rFonts w:ascii="Arial" w:hAnsi="Arial" w:cs="Arial"/>
              </w:rPr>
            </w:pPr>
            <w:r w:rsidRPr="003B278B">
              <w:rPr>
                <w:rFonts w:ascii="Arial" w:hAnsi="Arial" w:cs="Arial"/>
              </w:rPr>
              <w:t>English</w:t>
            </w:r>
          </w:p>
        </w:tc>
        <w:tc>
          <w:tcPr>
            <w:tcW w:w="1701" w:type="dxa"/>
          </w:tcPr>
          <w:p w14:paraId="6AEABB5D" w14:textId="77777777" w:rsidR="00324631" w:rsidRPr="003B278B" w:rsidRDefault="00324631" w:rsidP="007D5321">
            <w:pPr>
              <w:rPr>
                <w:rFonts w:ascii="Arial" w:hAnsi="Arial" w:cs="Arial"/>
              </w:rPr>
            </w:pPr>
            <w:r w:rsidRPr="003B278B">
              <w:rPr>
                <w:rFonts w:ascii="Arial" w:hAnsi="Arial" w:cs="Arial"/>
              </w:rPr>
              <w:t>Maths</w:t>
            </w:r>
          </w:p>
        </w:tc>
        <w:tc>
          <w:tcPr>
            <w:tcW w:w="1134" w:type="dxa"/>
          </w:tcPr>
          <w:p w14:paraId="4A22CE47" w14:textId="77777777" w:rsidR="00324631" w:rsidRPr="003B278B" w:rsidRDefault="00324631" w:rsidP="00CD72FD">
            <w:pPr>
              <w:rPr>
                <w:rFonts w:ascii="Arial" w:hAnsi="Arial" w:cs="Arial"/>
              </w:rPr>
            </w:pPr>
            <w:r w:rsidRPr="003B278B">
              <w:rPr>
                <w:rFonts w:ascii="Arial" w:hAnsi="Arial" w:cs="Arial"/>
              </w:rPr>
              <w:t>SPaG</w:t>
            </w:r>
          </w:p>
          <w:p w14:paraId="34505E6C" w14:textId="77777777" w:rsidR="00324631" w:rsidRPr="003B278B" w:rsidRDefault="00324631" w:rsidP="004A1E0F">
            <w:pPr>
              <w:rPr>
                <w:rFonts w:ascii="Arial" w:hAnsi="Arial" w:cs="Arial"/>
              </w:rPr>
            </w:pPr>
          </w:p>
        </w:tc>
        <w:tc>
          <w:tcPr>
            <w:tcW w:w="1559" w:type="dxa"/>
          </w:tcPr>
          <w:p w14:paraId="2012D6E7" w14:textId="422E8675" w:rsidR="00324631" w:rsidRPr="003B278B" w:rsidRDefault="00324631" w:rsidP="00324631">
            <w:pPr>
              <w:rPr>
                <w:rFonts w:ascii="Arial" w:hAnsi="Arial" w:cs="Arial"/>
              </w:rPr>
            </w:pPr>
            <w:r>
              <w:rPr>
                <w:rFonts w:ascii="Arial" w:hAnsi="Arial" w:cs="Arial"/>
              </w:rPr>
              <w:t>PE</w:t>
            </w:r>
          </w:p>
        </w:tc>
        <w:tc>
          <w:tcPr>
            <w:tcW w:w="1559" w:type="dxa"/>
            <w:gridSpan w:val="2"/>
          </w:tcPr>
          <w:p w14:paraId="4E1E6153" w14:textId="2DE8E94F" w:rsidR="00324631" w:rsidRPr="003B278B" w:rsidRDefault="00324631" w:rsidP="00324631">
            <w:pPr>
              <w:rPr>
                <w:rFonts w:ascii="Arial" w:hAnsi="Arial" w:cs="Arial"/>
              </w:rPr>
            </w:pPr>
            <w:r>
              <w:rPr>
                <w:rFonts w:ascii="Arial" w:hAnsi="Arial" w:cs="Arial"/>
              </w:rPr>
              <w:t>Computing</w:t>
            </w:r>
          </w:p>
        </w:tc>
      </w:tr>
      <w:tr w:rsidR="008300B2" w:rsidRPr="003B278B" w14:paraId="3FBD9699" w14:textId="77777777" w:rsidTr="00542868">
        <w:tc>
          <w:tcPr>
            <w:tcW w:w="1560" w:type="dxa"/>
          </w:tcPr>
          <w:p w14:paraId="5747E917" w14:textId="77777777" w:rsidR="008300B2" w:rsidRPr="003B278B" w:rsidRDefault="008300B2" w:rsidP="007D5321">
            <w:pPr>
              <w:rPr>
                <w:rFonts w:ascii="Arial" w:hAnsi="Arial" w:cs="Arial"/>
              </w:rPr>
            </w:pPr>
            <w:r w:rsidRPr="003B278B">
              <w:rPr>
                <w:rFonts w:ascii="Arial" w:hAnsi="Arial" w:cs="Arial"/>
              </w:rPr>
              <w:t>Thursday</w:t>
            </w:r>
          </w:p>
        </w:tc>
        <w:tc>
          <w:tcPr>
            <w:tcW w:w="1134" w:type="dxa"/>
          </w:tcPr>
          <w:p w14:paraId="7CC5FC95" w14:textId="77777777" w:rsidR="008300B2" w:rsidRPr="003B278B" w:rsidRDefault="008300B2" w:rsidP="007D5321">
            <w:pPr>
              <w:rPr>
                <w:rFonts w:ascii="Arial" w:hAnsi="Arial" w:cs="Arial"/>
              </w:rPr>
            </w:pPr>
            <w:r w:rsidRPr="003B278B">
              <w:rPr>
                <w:rFonts w:ascii="Arial" w:hAnsi="Arial" w:cs="Arial"/>
              </w:rPr>
              <w:t>Reading</w:t>
            </w:r>
          </w:p>
        </w:tc>
        <w:tc>
          <w:tcPr>
            <w:tcW w:w="1701" w:type="dxa"/>
          </w:tcPr>
          <w:p w14:paraId="5277C92D" w14:textId="77777777" w:rsidR="008300B2" w:rsidRPr="003B278B" w:rsidRDefault="008300B2" w:rsidP="007D5321">
            <w:pPr>
              <w:rPr>
                <w:rFonts w:ascii="Arial" w:hAnsi="Arial" w:cs="Arial"/>
              </w:rPr>
            </w:pPr>
            <w:r w:rsidRPr="003B278B">
              <w:rPr>
                <w:rFonts w:ascii="Arial" w:hAnsi="Arial" w:cs="Arial"/>
              </w:rPr>
              <w:t>Maths</w:t>
            </w:r>
          </w:p>
        </w:tc>
        <w:tc>
          <w:tcPr>
            <w:tcW w:w="1701" w:type="dxa"/>
          </w:tcPr>
          <w:p w14:paraId="586DB6A9" w14:textId="77777777" w:rsidR="008300B2" w:rsidRPr="003B278B" w:rsidRDefault="008300B2" w:rsidP="007D5321">
            <w:pPr>
              <w:rPr>
                <w:rFonts w:ascii="Arial" w:hAnsi="Arial" w:cs="Arial"/>
              </w:rPr>
            </w:pPr>
            <w:r w:rsidRPr="003B278B">
              <w:rPr>
                <w:rFonts w:ascii="Arial" w:hAnsi="Arial" w:cs="Arial"/>
              </w:rPr>
              <w:t>English</w:t>
            </w:r>
          </w:p>
        </w:tc>
        <w:tc>
          <w:tcPr>
            <w:tcW w:w="1134" w:type="dxa"/>
          </w:tcPr>
          <w:p w14:paraId="04056024" w14:textId="77777777" w:rsidR="008300B2" w:rsidRPr="003B278B" w:rsidRDefault="008300B2" w:rsidP="007D5321">
            <w:pPr>
              <w:rPr>
                <w:rFonts w:ascii="Arial" w:hAnsi="Arial" w:cs="Arial"/>
              </w:rPr>
            </w:pPr>
            <w:r>
              <w:rPr>
                <w:rFonts w:ascii="Arial" w:hAnsi="Arial" w:cs="Arial"/>
              </w:rPr>
              <w:t>X tables</w:t>
            </w:r>
          </w:p>
        </w:tc>
        <w:tc>
          <w:tcPr>
            <w:tcW w:w="1559" w:type="dxa"/>
          </w:tcPr>
          <w:p w14:paraId="5D460A63" w14:textId="7BC12197" w:rsidR="008300B2" w:rsidRDefault="00324631" w:rsidP="007D5321">
            <w:pPr>
              <w:rPr>
                <w:rFonts w:ascii="Arial" w:hAnsi="Arial" w:cs="Arial"/>
              </w:rPr>
            </w:pPr>
            <w:r>
              <w:rPr>
                <w:rFonts w:ascii="Arial" w:hAnsi="Arial" w:cs="Arial"/>
              </w:rPr>
              <w:t>PSHE</w:t>
            </w:r>
            <w:r w:rsidR="008300B2">
              <w:rPr>
                <w:rFonts w:ascii="Arial" w:hAnsi="Arial" w:cs="Arial"/>
              </w:rPr>
              <w:t>/</w:t>
            </w:r>
          </w:p>
          <w:p w14:paraId="6309527A" w14:textId="77777777" w:rsidR="008300B2" w:rsidRPr="003B278B" w:rsidRDefault="008300B2" w:rsidP="007D5321">
            <w:pPr>
              <w:rPr>
                <w:rFonts w:ascii="Arial" w:hAnsi="Arial" w:cs="Arial"/>
              </w:rPr>
            </w:pPr>
            <w:r>
              <w:rPr>
                <w:rFonts w:ascii="Arial" w:hAnsi="Arial" w:cs="Arial"/>
              </w:rPr>
              <w:t>Music</w:t>
            </w:r>
          </w:p>
          <w:p w14:paraId="77ADFC57" w14:textId="77777777" w:rsidR="008300B2" w:rsidRPr="003B278B" w:rsidRDefault="008300B2" w:rsidP="007D5321">
            <w:pPr>
              <w:rPr>
                <w:rFonts w:ascii="Arial" w:hAnsi="Arial" w:cs="Arial"/>
              </w:rPr>
            </w:pPr>
          </w:p>
        </w:tc>
        <w:tc>
          <w:tcPr>
            <w:tcW w:w="1559" w:type="dxa"/>
            <w:gridSpan w:val="2"/>
          </w:tcPr>
          <w:p w14:paraId="68B696A1" w14:textId="6EDA479A" w:rsidR="008300B2" w:rsidRPr="003B278B" w:rsidRDefault="00324631" w:rsidP="007D5321">
            <w:pPr>
              <w:rPr>
                <w:rFonts w:ascii="Arial" w:hAnsi="Arial" w:cs="Arial"/>
              </w:rPr>
            </w:pPr>
            <w:r>
              <w:rPr>
                <w:rFonts w:ascii="Arial" w:hAnsi="Arial" w:cs="Arial"/>
              </w:rPr>
              <w:t>RE</w:t>
            </w:r>
          </w:p>
        </w:tc>
      </w:tr>
      <w:tr w:rsidR="00D60341" w:rsidRPr="003B278B" w14:paraId="0480F20D" w14:textId="77777777" w:rsidTr="003B278B">
        <w:tc>
          <w:tcPr>
            <w:tcW w:w="1560" w:type="dxa"/>
          </w:tcPr>
          <w:p w14:paraId="67474BF0" w14:textId="77777777" w:rsidR="00D32CA0" w:rsidRPr="003B278B" w:rsidRDefault="00D32CA0" w:rsidP="007D5321">
            <w:pPr>
              <w:rPr>
                <w:rFonts w:ascii="Arial" w:hAnsi="Arial" w:cs="Arial"/>
              </w:rPr>
            </w:pPr>
            <w:r w:rsidRPr="003B278B">
              <w:rPr>
                <w:rFonts w:ascii="Arial" w:hAnsi="Arial" w:cs="Arial"/>
              </w:rPr>
              <w:t>Friday</w:t>
            </w:r>
          </w:p>
        </w:tc>
        <w:tc>
          <w:tcPr>
            <w:tcW w:w="1134" w:type="dxa"/>
          </w:tcPr>
          <w:p w14:paraId="353926A8" w14:textId="77777777" w:rsidR="00D32CA0" w:rsidRPr="003B278B" w:rsidRDefault="008300B2" w:rsidP="007D5321">
            <w:pPr>
              <w:rPr>
                <w:rFonts w:ascii="Arial" w:hAnsi="Arial" w:cs="Arial"/>
              </w:rPr>
            </w:pPr>
            <w:r>
              <w:rPr>
                <w:rFonts w:ascii="Arial" w:hAnsi="Arial" w:cs="Arial"/>
              </w:rPr>
              <w:t>Mental Maths</w:t>
            </w:r>
          </w:p>
        </w:tc>
        <w:tc>
          <w:tcPr>
            <w:tcW w:w="1701" w:type="dxa"/>
          </w:tcPr>
          <w:p w14:paraId="6C8CC728" w14:textId="77777777" w:rsidR="00D32CA0" w:rsidRPr="003B278B" w:rsidRDefault="00DC48E0" w:rsidP="007D5321">
            <w:pPr>
              <w:rPr>
                <w:rFonts w:ascii="Arial" w:hAnsi="Arial" w:cs="Arial"/>
              </w:rPr>
            </w:pPr>
            <w:r w:rsidRPr="003B278B">
              <w:rPr>
                <w:rFonts w:ascii="Arial" w:hAnsi="Arial" w:cs="Arial"/>
              </w:rPr>
              <w:t>Maths</w:t>
            </w:r>
          </w:p>
        </w:tc>
        <w:tc>
          <w:tcPr>
            <w:tcW w:w="1701" w:type="dxa"/>
          </w:tcPr>
          <w:p w14:paraId="6FC13859" w14:textId="77777777" w:rsidR="00D32CA0" w:rsidRPr="003B278B" w:rsidRDefault="00DC48E0" w:rsidP="007D5321">
            <w:pPr>
              <w:rPr>
                <w:rFonts w:ascii="Arial" w:hAnsi="Arial" w:cs="Arial"/>
              </w:rPr>
            </w:pPr>
            <w:r w:rsidRPr="003B278B">
              <w:rPr>
                <w:rFonts w:ascii="Arial" w:hAnsi="Arial" w:cs="Arial"/>
              </w:rPr>
              <w:t>English</w:t>
            </w:r>
          </w:p>
        </w:tc>
        <w:tc>
          <w:tcPr>
            <w:tcW w:w="1134" w:type="dxa"/>
          </w:tcPr>
          <w:p w14:paraId="629BA10C" w14:textId="77777777" w:rsidR="00D32CA0" w:rsidRPr="003B278B" w:rsidRDefault="00DC48E0" w:rsidP="007D5321">
            <w:pPr>
              <w:rPr>
                <w:rFonts w:ascii="Arial" w:hAnsi="Arial" w:cs="Arial"/>
              </w:rPr>
            </w:pPr>
            <w:r w:rsidRPr="003B278B">
              <w:rPr>
                <w:rFonts w:ascii="Arial" w:hAnsi="Arial" w:cs="Arial"/>
              </w:rPr>
              <w:t>SPaG</w:t>
            </w:r>
          </w:p>
          <w:p w14:paraId="077E26CC" w14:textId="77777777" w:rsidR="00DC48E0" w:rsidRPr="003B278B" w:rsidRDefault="00DC48E0" w:rsidP="007D5321">
            <w:pPr>
              <w:rPr>
                <w:rFonts w:ascii="Arial" w:hAnsi="Arial" w:cs="Arial"/>
              </w:rPr>
            </w:pPr>
          </w:p>
          <w:p w14:paraId="0DA326FF" w14:textId="77777777" w:rsidR="003B278B" w:rsidRPr="003B278B" w:rsidRDefault="003B278B" w:rsidP="007D5321">
            <w:pPr>
              <w:rPr>
                <w:rFonts w:ascii="Arial" w:hAnsi="Arial" w:cs="Arial"/>
              </w:rPr>
            </w:pPr>
          </w:p>
        </w:tc>
        <w:tc>
          <w:tcPr>
            <w:tcW w:w="1843" w:type="dxa"/>
            <w:gridSpan w:val="2"/>
          </w:tcPr>
          <w:p w14:paraId="471BB1AB" w14:textId="4928BB35" w:rsidR="0061315F" w:rsidRPr="003B278B" w:rsidRDefault="008300B2" w:rsidP="008300B2">
            <w:pPr>
              <w:rPr>
                <w:rFonts w:ascii="Arial" w:hAnsi="Arial" w:cs="Arial"/>
              </w:rPr>
            </w:pPr>
            <w:r>
              <w:rPr>
                <w:rFonts w:ascii="Arial" w:hAnsi="Arial" w:cs="Arial"/>
              </w:rPr>
              <w:t>PSHE/</w:t>
            </w:r>
            <w:r w:rsidR="00324631">
              <w:rPr>
                <w:rFonts w:ascii="Arial" w:hAnsi="Arial" w:cs="Arial"/>
              </w:rPr>
              <w:t>French</w:t>
            </w:r>
          </w:p>
        </w:tc>
        <w:tc>
          <w:tcPr>
            <w:tcW w:w="1275" w:type="dxa"/>
          </w:tcPr>
          <w:p w14:paraId="0C7BCD55" w14:textId="77777777" w:rsidR="00D32CA0" w:rsidRPr="003B278B" w:rsidRDefault="00D32CA0" w:rsidP="007D5321">
            <w:pPr>
              <w:rPr>
                <w:rFonts w:ascii="Arial" w:hAnsi="Arial" w:cs="Arial"/>
              </w:rPr>
            </w:pPr>
            <w:r w:rsidRPr="003B278B">
              <w:rPr>
                <w:rFonts w:ascii="Arial" w:hAnsi="Arial" w:cs="Arial"/>
              </w:rPr>
              <w:t>Assembly</w:t>
            </w:r>
          </w:p>
        </w:tc>
      </w:tr>
    </w:tbl>
    <w:p w14:paraId="61D28ABA" w14:textId="77777777" w:rsidR="003B278B" w:rsidRPr="003B278B" w:rsidRDefault="003B278B" w:rsidP="007D5321">
      <w:pPr>
        <w:rPr>
          <w:rFonts w:ascii="Arial" w:hAnsi="Arial" w:cs="Arial"/>
        </w:rPr>
      </w:pPr>
    </w:p>
    <w:p w14:paraId="6520EFA3" w14:textId="77777777" w:rsidR="007D5321" w:rsidRPr="003B278B" w:rsidRDefault="00AC75F1" w:rsidP="003B278B">
      <w:pPr>
        <w:jc w:val="both"/>
        <w:rPr>
          <w:rFonts w:ascii="Arial" w:hAnsi="Arial" w:cs="Arial"/>
          <w:b/>
        </w:rPr>
      </w:pPr>
      <w:r w:rsidRPr="003B278B">
        <w:rPr>
          <w:rFonts w:ascii="Arial" w:hAnsi="Arial" w:cs="Arial"/>
          <w:b/>
        </w:rPr>
        <w:t>I</w:t>
      </w:r>
      <w:r w:rsidR="007D5321" w:rsidRPr="003B278B">
        <w:rPr>
          <w:rFonts w:ascii="Arial" w:hAnsi="Arial" w:cs="Arial"/>
          <w:b/>
        </w:rPr>
        <w:t>nformation you may find helpful:</w:t>
      </w:r>
    </w:p>
    <w:p w14:paraId="3B9639E6" w14:textId="77777777" w:rsidR="00773EA2" w:rsidRDefault="00773EA2" w:rsidP="003B278B">
      <w:pPr>
        <w:jc w:val="both"/>
        <w:rPr>
          <w:rFonts w:ascii="Arial" w:hAnsi="Arial" w:cs="Arial"/>
          <w:b/>
        </w:rPr>
      </w:pPr>
      <w:r w:rsidRPr="003B278B">
        <w:rPr>
          <w:rFonts w:ascii="Arial" w:hAnsi="Arial" w:cs="Arial"/>
          <w:noProof/>
          <w:lang w:eastAsia="en-GB"/>
        </w:rPr>
        <w:drawing>
          <wp:anchor distT="0" distB="0" distL="114300" distR="114300" simplePos="0" relativeHeight="251659264" behindDoc="0" locked="0" layoutInCell="1" allowOverlap="1" wp14:anchorId="128D5135" wp14:editId="5271230A">
            <wp:simplePos x="0" y="0"/>
            <wp:positionH relativeFrom="column">
              <wp:posOffset>5362575</wp:posOffset>
            </wp:positionH>
            <wp:positionV relativeFrom="paragraph">
              <wp:posOffset>23495</wp:posOffset>
            </wp:positionV>
            <wp:extent cx="895350" cy="819150"/>
            <wp:effectExtent l="0" t="0" r="0" b="0"/>
            <wp:wrapSquare wrapText="bothSides"/>
            <wp:docPr id="4" name="Picture 4" descr="BD062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210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805CC" w14:textId="77777777" w:rsidR="007D5321" w:rsidRPr="003B278B" w:rsidRDefault="007D5321" w:rsidP="003B278B">
      <w:pPr>
        <w:jc w:val="both"/>
        <w:rPr>
          <w:rFonts w:ascii="Arial" w:hAnsi="Arial" w:cs="Arial"/>
          <w:b/>
        </w:rPr>
      </w:pPr>
      <w:r w:rsidRPr="003B278B">
        <w:rPr>
          <w:rFonts w:ascii="Arial" w:hAnsi="Arial" w:cs="Arial"/>
          <w:b/>
        </w:rPr>
        <w:t>READING</w:t>
      </w:r>
    </w:p>
    <w:p w14:paraId="39432366" w14:textId="2422F70B" w:rsidR="007D5321" w:rsidRPr="003B278B" w:rsidRDefault="008300B2" w:rsidP="003B278B">
      <w:pPr>
        <w:jc w:val="both"/>
        <w:rPr>
          <w:rFonts w:ascii="Arial" w:hAnsi="Arial" w:cs="Arial"/>
        </w:rPr>
      </w:pPr>
      <w:r>
        <w:rPr>
          <w:rFonts w:ascii="Arial" w:hAnsi="Arial" w:cs="Arial"/>
        </w:rPr>
        <w:t>Most days your</w:t>
      </w:r>
      <w:r w:rsidR="007D5321" w:rsidRPr="003B278B">
        <w:rPr>
          <w:rFonts w:ascii="Arial" w:hAnsi="Arial" w:cs="Arial"/>
        </w:rPr>
        <w:t xml:space="preserve"> child will take part in a structured reading session</w:t>
      </w:r>
      <w:r w:rsidR="00BE6FFF">
        <w:rPr>
          <w:rFonts w:ascii="Arial" w:hAnsi="Arial" w:cs="Arial"/>
        </w:rPr>
        <w:t xml:space="preserve">.  There will be a variety of </w:t>
      </w:r>
      <w:r w:rsidR="00CD72FD">
        <w:rPr>
          <w:rFonts w:ascii="Arial" w:hAnsi="Arial" w:cs="Arial"/>
        </w:rPr>
        <w:t xml:space="preserve">teacher </w:t>
      </w:r>
      <w:r w:rsidR="00BE6FFF">
        <w:rPr>
          <w:rFonts w:ascii="Arial" w:hAnsi="Arial" w:cs="Arial"/>
        </w:rPr>
        <w:t>led and independent reading tasks to promote reading skills</w:t>
      </w:r>
      <w:r w:rsidR="007D5321" w:rsidRPr="003B278B">
        <w:rPr>
          <w:rFonts w:ascii="Arial" w:hAnsi="Arial" w:cs="Arial"/>
        </w:rPr>
        <w:t xml:space="preserve">.  </w:t>
      </w:r>
      <w:r w:rsidR="008F0DB7">
        <w:rPr>
          <w:rFonts w:ascii="Arial" w:hAnsi="Arial" w:cs="Arial"/>
        </w:rPr>
        <w:t xml:space="preserve">Your </w:t>
      </w:r>
      <w:r w:rsidR="00BE6FFF">
        <w:rPr>
          <w:rFonts w:ascii="Arial" w:hAnsi="Arial" w:cs="Arial"/>
        </w:rPr>
        <w:t xml:space="preserve">child will bring home a </w:t>
      </w:r>
      <w:r w:rsidR="00CD72FD">
        <w:rPr>
          <w:rFonts w:ascii="Arial" w:hAnsi="Arial" w:cs="Arial"/>
        </w:rPr>
        <w:t xml:space="preserve">home reader </w:t>
      </w:r>
      <w:r w:rsidR="00BE6FFF">
        <w:rPr>
          <w:rFonts w:ascii="Arial" w:hAnsi="Arial" w:cs="Arial"/>
        </w:rPr>
        <w:t>book</w:t>
      </w:r>
      <w:r w:rsidR="00324631">
        <w:rPr>
          <w:rFonts w:ascii="Arial" w:hAnsi="Arial" w:cs="Arial"/>
        </w:rPr>
        <w:t xml:space="preserve"> from our Accelerated Reader scheme,</w:t>
      </w:r>
      <w:r w:rsidR="00BE6FFF">
        <w:rPr>
          <w:rFonts w:ascii="Arial" w:hAnsi="Arial" w:cs="Arial"/>
        </w:rPr>
        <w:t xml:space="preserve"> it is</w:t>
      </w:r>
      <w:r w:rsidR="007D5321" w:rsidRPr="003B278B">
        <w:rPr>
          <w:rFonts w:ascii="Arial" w:hAnsi="Arial" w:cs="Arial"/>
        </w:rPr>
        <w:t xml:space="preserve"> important that your child is heard read at home and that you complete your child’s </w:t>
      </w:r>
      <w:r>
        <w:rPr>
          <w:rFonts w:ascii="Arial" w:hAnsi="Arial" w:cs="Arial"/>
        </w:rPr>
        <w:t>home/school planner</w:t>
      </w:r>
      <w:r w:rsidR="007D5321" w:rsidRPr="003B278B">
        <w:rPr>
          <w:rFonts w:ascii="Arial" w:hAnsi="Arial" w:cs="Arial"/>
        </w:rPr>
        <w:t xml:space="preserve">.  </w:t>
      </w:r>
      <w:r w:rsidR="00CD72FD">
        <w:rPr>
          <w:rFonts w:ascii="Arial" w:hAnsi="Arial" w:cs="Arial"/>
        </w:rPr>
        <w:t xml:space="preserve">Regular reading practise at home is important for a number of reasons and really puts your child at an advantage in the classroom. </w:t>
      </w:r>
      <w:r>
        <w:rPr>
          <w:rFonts w:ascii="Arial" w:hAnsi="Arial" w:cs="Arial"/>
        </w:rPr>
        <w:t>Reading planners</w:t>
      </w:r>
      <w:r w:rsidR="007D5321" w:rsidRPr="003B278B">
        <w:rPr>
          <w:rFonts w:ascii="Arial" w:hAnsi="Arial" w:cs="Arial"/>
        </w:rPr>
        <w:t xml:space="preserve"> wi</w:t>
      </w:r>
      <w:r w:rsidR="0061315F" w:rsidRPr="003B278B">
        <w:rPr>
          <w:rFonts w:ascii="Arial" w:hAnsi="Arial" w:cs="Arial"/>
        </w:rPr>
        <w:t xml:space="preserve">ll be checked each week and </w:t>
      </w:r>
      <w:r w:rsidR="00DC48E0" w:rsidRPr="003B278B">
        <w:rPr>
          <w:rFonts w:ascii="Arial" w:hAnsi="Arial" w:cs="Arial"/>
        </w:rPr>
        <w:t>reward</w:t>
      </w:r>
      <w:r w:rsidR="0061315F" w:rsidRPr="003B278B">
        <w:rPr>
          <w:rFonts w:ascii="Arial" w:hAnsi="Arial" w:cs="Arial"/>
        </w:rPr>
        <w:t>s</w:t>
      </w:r>
      <w:r w:rsidR="00DC48E0" w:rsidRPr="003B278B">
        <w:rPr>
          <w:rFonts w:ascii="Arial" w:hAnsi="Arial" w:cs="Arial"/>
        </w:rPr>
        <w:t xml:space="preserve"> given for the expected number of reads in a week</w:t>
      </w:r>
      <w:r w:rsidR="007D5321" w:rsidRPr="003B278B">
        <w:rPr>
          <w:rFonts w:ascii="Arial" w:hAnsi="Arial" w:cs="Arial"/>
        </w:rPr>
        <w:t xml:space="preserve">.  </w:t>
      </w:r>
      <w:r w:rsidR="00CD72FD">
        <w:rPr>
          <w:rFonts w:ascii="Arial" w:hAnsi="Arial" w:cs="Arial"/>
        </w:rPr>
        <w:t xml:space="preserve">To support </w:t>
      </w:r>
      <w:r w:rsidR="00324631">
        <w:rPr>
          <w:rFonts w:ascii="Arial" w:hAnsi="Arial" w:cs="Arial"/>
        </w:rPr>
        <w:t>our</w:t>
      </w:r>
      <w:r w:rsidR="00CD72FD">
        <w:rPr>
          <w:rFonts w:ascii="Arial" w:hAnsi="Arial" w:cs="Arial"/>
        </w:rPr>
        <w:t xml:space="preserve"> daily guided reading session your child will need t</w:t>
      </w:r>
      <w:r>
        <w:rPr>
          <w:rFonts w:ascii="Arial" w:hAnsi="Arial" w:cs="Arial"/>
        </w:rPr>
        <w:t>heir home reader book and planner</w:t>
      </w:r>
      <w:r w:rsidR="00CD72FD">
        <w:rPr>
          <w:rFonts w:ascii="Arial" w:hAnsi="Arial" w:cs="Arial"/>
        </w:rPr>
        <w:t xml:space="preserve"> in school</w:t>
      </w:r>
      <w:r w:rsidR="00CD72FD" w:rsidRPr="003B278B">
        <w:rPr>
          <w:rFonts w:ascii="Arial" w:hAnsi="Arial" w:cs="Arial"/>
        </w:rPr>
        <w:t xml:space="preserve"> every day.  </w:t>
      </w:r>
      <w:r w:rsidR="007D5321" w:rsidRPr="003B278B">
        <w:rPr>
          <w:rFonts w:ascii="Arial" w:hAnsi="Arial" w:cs="Arial"/>
        </w:rPr>
        <w:t>In addition</w:t>
      </w:r>
      <w:r w:rsidR="004A1E0F" w:rsidRPr="003B278B">
        <w:rPr>
          <w:rFonts w:ascii="Arial" w:hAnsi="Arial" w:cs="Arial"/>
        </w:rPr>
        <w:t>,</w:t>
      </w:r>
      <w:r w:rsidR="007D5321" w:rsidRPr="003B278B">
        <w:rPr>
          <w:rFonts w:ascii="Arial" w:hAnsi="Arial" w:cs="Arial"/>
        </w:rPr>
        <w:t xml:space="preserve"> </w:t>
      </w:r>
      <w:r w:rsidR="00CD72FD">
        <w:rPr>
          <w:rFonts w:ascii="Arial" w:hAnsi="Arial" w:cs="Arial"/>
        </w:rPr>
        <w:t>Year 5 will have a Pacer</w:t>
      </w:r>
      <w:r w:rsidR="00324631">
        <w:rPr>
          <w:rFonts w:ascii="Arial" w:hAnsi="Arial" w:cs="Arial"/>
        </w:rPr>
        <w:t xml:space="preserve">/library book </w:t>
      </w:r>
      <w:r w:rsidR="00CD72FD">
        <w:rPr>
          <w:rFonts w:ascii="Arial" w:hAnsi="Arial" w:cs="Arial"/>
        </w:rPr>
        <w:t xml:space="preserve">(parents and children enjoying reading) </w:t>
      </w:r>
      <w:r w:rsidR="004A1E0F" w:rsidRPr="003B278B">
        <w:rPr>
          <w:rFonts w:ascii="Arial" w:hAnsi="Arial" w:cs="Arial"/>
        </w:rPr>
        <w:t xml:space="preserve">book that </w:t>
      </w:r>
      <w:r w:rsidR="00CD72FD">
        <w:rPr>
          <w:rFonts w:ascii="Arial" w:hAnsi="Arial" w:cs="Arial"/>
        </w:rPr>
        <w:t xml:space="preserve">is selected from our </w:t>
      </w:r>
      <w:r>
        <w:rPr>
          <w:rFonts w:ascii="Arial" w:hAnsi="Arial" w:cs="Arial"/>
        </w:rPr>
        <w:t xml:space="preserve">school </w:t>
      </w:r>
      <w:r w:rsidR="00CD72FD">
        <w:rPr>
          <w:rFonts w:ascii="Arial" w:hAnsi="Arial" w:cs="Arial"/>
        </w:rPr>
        <w:t xml:space="preserve">library and should be read to encourage reading for enjoyment, this </w:t>
      </w:r>
      <w:r w:rsidR="004A1E0F" w:rsidRPr="003B278B">
        <w:rPr>
          <w:rFonts w:ascii="Arial" w:hAnsi="Arial" w:cs="Arial"/>
        </w:rPr>
        <w:t>can be changed as and when needed</w:t>
      </w:r>
      <w:r w:rsidR="007D5321" w:rsidRPr="003B278B">
        <w:rPr>
          <w:rFonts w:ascii="Arial" w:hAnsi="Arial" w:cs="Arial"/>
        </w:rPr>
        <w:t>.</w:t>
      </w:r>
    </w:p>
    <w:p w14:paraId="5FB1D40C" w14:textId="77777777" w:rsidR="007D5321" w:rsidRPr="003B278B" w:rsidRDefault="007D5321" w:rsidP="007D5321">
      <w:pPr>
        <w:rPr>
          <w:rFonts w:ascii="Arial" w:hAnsi="Arial" w:cs="Arial"/>
          <w:b/>
        </w:rPr>
      </w:pPr>
      <w:r w:rsidRPr="003B278B">
        <w:rPr>
          <w:rFonts w:ascii="Arial" w:hAnsi="Arial" w:cs="Arial"/>
          <w:noProof/>
          <w:lang w:eastAsia="en-GB"/>
        </w:rPr>
        <w:lastRenderedPageBreak/>
        <w:drawing>
          <wp:anchor distT="0" distB="0" distL="114300" distR="114300" simplePos="0" relativeHeight="251658240" behindDoc="0" locked="0" layoutInCell="1" allowOverlap="1" wp14:anchorId="595A06BB" wp14:editId="6DC11470">
            <wp:simplePos x="0" y="0"/>
            <wp:positionH relativeFrom="margin">
              <wp:posOffset>152400</wp:posOffset>
            </wp:positionH>
            <wp:positionV relativeFrom="paragraph">
              <wp:posOffset>62230</wp:posOffset>
            </wp:positionV>
            <wp:extent cx="1009650" cy="790575"/>
            <wp:effectExtent l="0" t="0" r="0" b="9525"/>
            <wp:wrapSquare wrapText="bothSides"/>
            <wp:docPr id="3" name="Picture 3" descr="http://tse1.mm.bing.net/th?&amp;id=JN.aHTPgQwP7pSzex7zzZUu4g&amp;w=300&amp;h=300&amp;c=0&amp;pid=1.9&amp;rs=0&amp;p=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JN.aHTPgQwP7pSzex7zzZUu4g&amp;w=300&amp;h=300&amp;c=0&amp;pid=1.9&amp;rs=0&amp;p=0">
                      <a:hlinkClick r:id="rId6"/>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0C1F3" w14:textId="77777777" w:rsidR="007D5321" w:rsidRPr="003B278B" w:rsidRDefault="007D5321" w:rsidP="003B278B">
      <w:pPr>
        <w:jc w:val="both"/>
        <w:rPr>
          <w:rFonts w:ascii="Arial" w:hAnsi="Arial" w:cs="Arial"/>
          <w:b/>
        </w:rPr>
      </w:pPr>
      <w:r w:rsidRPr="003B278B">
        <w:rPr>
          <w:rFonts w:ascii="Arial" w:hAnsi="Arial" w:cs="Arial"/>
          <w:b/>
        </w:rPr>
        <w:t>MATHS HOMEWORK</w:t>
      </w:r>
    </w:p>
    <w:p w14:paraId="37BD6F34" w14:textId="77777777" w:rsidR="007D5321" w:rsidRPr="003B278B" w:rsidRDefault="007D5321" w:rsidP="003B278B">
      <w:pPr>
        <w:jc w:val="both"/>
        <w:rPr>
          <w:rFonts w:ascii="Arial" w:hAnsi="Arial" w:cs="Arial"/>
        </w:rPr>
      </w:pPr>
      <w:r w:rsidRPr="003B278B">
        <w:rPr>
          <w:rFonts w:ascii="Arial" w:hAnsi="Arial" w:cs="Arial"/>
        </w:rPr>
        <w:t xml:space="preserve">Maths homework will be given on a Friday and should be handed in the following Wednesday.  </w:t>
      </w:r>
      <w:r w:rsidR="00BE6FFF">
        <w:rPr>
          <w:rFonts w:ascii="Arial" w:hAnsi="Arial" w:cs="Arial"/>
        </w:rPr>
        <w:t xml:space="preserve">Maths homework will alternate each week between TT Rockstars (login details </w:t>
      </w:r>
      <w:r w:rsidR="008300B2">
        <w:rPr>
          <w:rFonts w:ascii="Arial" w:hAnsi="Arial" w:cs="Arial"/>
        </w:rPr>
        <w:t xml:space="preserve">in planner) </w:t>
      </w:r>
      <w:r w:rsidR="00BE6FFF">
        <w:rPr>
          <w:rFonts w:ascii="Arial" w:hAnsi="Arial" w:cs="Arial"/>
        </w:rPr>
        <w:t>and a Maths homework book written task</w:t>
      </w:r>
      <w:r w:rsidR="008300B2">
        <w:rPr>
          <w:rFonts w:ascii="Arial" w:hAnsi="Arial" w:cs="Arial"/>
        </w:rPr>
        <w:t xml:space="preserve"> or alternative online task</w:t>
      </w:r>
      <w:r w:rsidR="00BE6FFF">
        <w:rPr>
          <w:rFonts w:ascii="Arial" w:hAnsi="Arial" w:cs="Arial"/>
        </w:rPr>
        <w:t xml:space="preserve">.  </w:t>
      </w:r>
      <w:r w:rsidRPr="003B278B">
        <w:rPr>
          <w:rFonts w:ascii="Arial" w:hAnsi="Arial" w:cs="Arial"/>
        </w:rPr>
        <w:t>In addition to this your chil</w:t>
      </w:r>
      <w:r w:rsidR="00BE6FFF">
        <w:rPr>
          <w:rFonts w:ascii="Arial" w:hAnsi="Arial" w:cs="Arial"/>
        </w:rPr>
        <w:t>d will continue to learn their t</w:t>
      </w:r>
      <w:r w:rsidR="00CD72FD">
        <w:rPr>
          <w:rFonts w:ascii="Arial" w:hAnsi="Arial" w:cs="Arial"/>
        </w:rPr>
        <w:t>imes tables and e</w:t>
      </w:r>
      <w:r w:rsidRPr="003B278B">
        <w:rPr>
          <w:rFonts w:ascii="Arial" w:hAnsi="Arial" w:cs="Arial"/>
        </w:rPr>
        <w:t>ach week your chi</w:t>
      </w:r>
      <w:r w:rsidR="004A1E0F" w:rsidRPr="003B278B">
        <w:rPr>
          <w:rFonts w:ascii="Arial" w:hAnsi="Arial" w:cs="Arial"/>
        </w:rPr>
        <w:t>ld will be tested in school, t</w:t>
      </w:r>
      <w:r w:rsidRPr="003B278B">
        <w:rPr>
          <w:rFonts w:ascii="Arial" w:hAnsi="Arial" w:cs="Arial"/>
        </w:rPr>
        <w:t xml:space="preserve">here will be no set day as one of the achievement focusses is retention and rapid recall of these number facts. </w:t>
      </w:r>
    </w:p>
    <w:p w14:paraId="795FF541" w14:textId="77777777" w:rsidR="007D5321" w:rsidRPr="003B278B" w:rsidRDefault="007D5321" w:rsidP="003B278B">
      <w:pPr>
        <w:jc w:val="both"/>
        <w:rPr>
          <w:rFonts w:ascii="Arial" w:hAnsi="Arial" w:cs="Arial"/>
          <w:b/>
        </w:rPr>
      </w:pPr>
    </w:p>
    <w:p w14:paraId="7150B6DF" w14:textId="77777777" w:rsidR="007D5321" w:rsidRPr="003B278B" w:rsidRDefault="00955E63" w:rsidP="003B278B">
      <w:pPr>
        <w:jc w:val="both"/>
        <w:rPr>
          <w:rFonts w:ascii="Arial" w:hAnsi="Arial" w:cs="Arial"/>
          <w:b/>
        </w:rPr>
      </w:pPr>
      <w:r w:rsidRPr="003B278B">
        <w:rPr>
          <w:rFonts w:ascii="Arial" w:hAnsi="Arial" w:cs="Arial"/>
          <w:noProof/>
          <w:lang w:eastAsia="en-GB"/>
        </w:rPr>
        <w:drawing>
          <wp:anchor distT="0" distB="0" distL="114300" distR="114300" simplePos="0" relativeHeight="251661312" behindDoc="1" locked="0" layoutInCell="1" allowOverlap="0" wp14:anchorId="233A0B18" wp14:editId="04C85BAF">
            <wp:simplePos x="0" y="0"/>
            <wp:positionH relativeFrom="margin">
              <wp:align>right</wp:align>
            </wp:positionH>
            <wp:positionV relativeFrom="paragraph">
              <wp:posOffset>0</wp:posOffset>
            </wp:positionV>
            <wp:extent cx="994410" cy="962025"/>
            <wp:effectExtent l="0" t="0" r="0" b="9525"/>
            <wp:wrapThrough wrapText="bothSides">
              <wp:wrapPolygon edited="0">
                <wp:start x="0" y="0"/>
                <wp:lineTo x="0" y="21386"/>
                <wp:lineTo x="21103" y="21386"/>
                <wp:lineTo x="21103" y="0"/>
                <wp:lineTo x="0" y="0"/>
              </wp:wrapPolygon>
            </wp:wrapThrough>
            <wp:docPr id="2" name="Picture 2" descr="http://tse1.mm.bing.net/th?&amp;id=JN./ZHWCg5D3KtUm9yIfACKow&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JN./ZHWCg5D3KtUm9yIfACKow&amp;w=300&amp;h=300&amp;c=0&amp;pid=1.9&amp;rs=0&amp;p=0">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9441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DB7">
        <w:rPr>
          <w:rFonts w:ascii="Arial" w:hAnsi="Arial" w:cs="Arial"/>
          <w:b/>
        </w:rPr>
        <w:t>SPELLING</w:t>
      </w:r>
    </w:p>
    <w:p w14:paraId="40847762" w14:textId="179CC418" w:rsidR="007D5321" w:rsidRDefault="008D4AB5" w:rsidP="003B278B">
      <w:pPr>
        <w:jc w:val="both"/>
        <w:rPr>
          <w:rFonts w:ascii="Arial" w:hAnsi="Arial" w:cs="Arial"/>
        </w:rPr>
      </w:pPr>
      <w:r w:rsidRPr="003B278B">
        <w:rPr>
          <w:rFonts w:ascii="Arial" w:hAnsi="Arial" w:cs="Arial"/>
        </w:rPr>
        <w:t>Spelling Homewo</w:t>
      </w:r>
      <w:r w:rsidR="00BE6FFF">
        <w:rPr>
          <w:rFonts w:ascii="Arial" w:hAnsi="Arial" w:cs="Arial"/>
        </w:rPr>
        <w:t xml:space="preserve">rk will be </w:t>
      </w:r>
      <w:r w:rsidR="00324631">
        <w:rPr>
          <w:rFonts w:ascii="Arial" w:hAnsi="Arial" w:cs="Arial"/>
        </w:rPr>
        <w:t>given weekly and set on Spelling Frame.  The spelling pattern set will support the teaching of spelling in school.  The more your child practices their spelling rule, the more confident and capable they will be in their independent writing</w:t>
      </w:r>
      <w:r w:rsidR="0031417A">
        <w:rPr>
          <w:rFonts w:ascii="Arial" w:hAnsi="Arial" w:cs="Arial"/>
        </w:rPr>
        <w:t xml:space="preserve"> and the more points they score</w:t>
      </w:r>
      <w:r w:rsidR="00324631">
        <w:rPr>
          <w:rFonts w:ascii="Arial" w:hAnsi="Arial" w:cs="Arial"/>
        </w:rPr>
        <w:t>.  New spellings will be set every Monday</w:t>
      </w:r>
      <w:r w:rsidR="0031417A">
        <w:rPr>
          <w:rFonts w:ascii="Arial" w:hAnsi="Arial" w:cs="Arial"/>
        </w:rPr>
        <w:t>.</w:t>
      </w:r>
    </w:p>
    <w:p w14:paraId="34E4B382" w14:textId="77777777" w:rsidR="00BE6FFF" w:rsidRPr="003B278B" w:rsidRDefault="00BE6FFF" w:rsidP="003B278B">
      <w:pPr>
        <w:jc w:val="both"/>
        <w:rPr>
          <w:rFonts w:ascii="Arial" w:hAnsi="Arial" w:cs="Arial"/>
          <w:b/>
        </w:rPr>
      </w:pPr>
    </w:p>
    <w:p w14:paraId="44C751F3" w14:textId="77777777" w:rsidR="007D5321" w:rsidRPr="003B278B" w:rsidRDefault="00BE6FFF" w:rsidP="003B278B">
      <w:pPr>
        <w:jc w:val="both"/>
        <w:rPr>
          <w:rFonts w:ascii="Arial" w:hAnsi="Arial" w:cs="Arial"/>
          <w:b/>
        </w:rPr>
      </w:pPr>
      <w:r>
        <w:rPr>
          <w:rFonts w:ascii="Arial" w:hAnsi="Arial" w:cs="Arial"/>
          <w:b/>
        </w:rPr>
        <w:t>ENGLISH</w:t>
      </w:r>
      <w:r w:rsidR="007D5321" w:rsidRPr="003B278B">
        <w:rPr>
          <w:rFonts w:ascii="Arial" w:hAnsi="Arial" w:cs="Arial"/>
          <w:b/>
        </w:rPr>
        <w:t xml:space="preserve"> HOMEWORK</w:t>
      </w:r>
    </w:p>
    <w:p w14:paraId="2D9FBB4F" w14:textId="59D11174" w:rsidR="00E16FFF" w:rsidRDefault="0031417A" w:rsidP="003B278B">
      <w:pPr>
        <w:jc w:val="both"/>
        <w:rPr>
          <w:rFonts w:ascii="Arial" w:hAnsi="Arial" w:cs="Arial"/>
        </w:rPr>
      </w:pPr>
      <w:r w:rsidRPr="003B278B">
        <w:rPr>
          <w:rFonts w:ascii="Arial" w:hAnsi="Arial" w:cs="Arial"/>
        </w:rPr>
        <w:t xml:space="preserve">The </w:t>
      </w:r>
      <w:r>
        <w:rPr>
          <w:rFonts w:ascii="Arial" w:hAnsi="Arial" w:cs="Arial"/>
        </w:rPr>
        <w:t>same format of English</w:t>
      </w:r>
      <w:r w:rsidRPr="003B278B">
        <w:rPr>
          <w:rFonts w:ascii="Arial" w:hAnsi="Arial" w:cs="Arial"/>
        </w:rPr>
        <w:t xml:space="preserve"> Homework</w:t>
      </w:r>
      <w:r w:rsidR="004A1E0F" w:rsidRPr="003B278B">
        <w:rPr>
          <w:rFonts w:ascii="Arial" w:hAnsi="Arial" w:cs="Arial"/>
        </w:rPr>
        <w:t xml:space="preserve"> will continue in Year 5</w:t>
      </w:r>
      <w:r w:rsidR="007D5321" w:rsidRPr="003B278B">
        <w:rPr>
          <w:rFonts w:ascii="Arial" w:hAnsi="Arial" w:cs="Arial"/>
        </w:rPr>
        <w:t xml:space="preserve">.  </w:t>
      </w:r>
      <w:r>
        <w:rPr>
          <w:rFonts w:ascii="Arial" w:hAnsi="Arial" w:cs="Arial"/>
        </w:rPr>
        <w:t>Each term your child will complete a</w:t>
      </w:r>
      <w:r w:rsidR="008300B2">
        <w:rPr>
          <w:rFonts w:ascii="Arial" w:hAnsi="Arial" w:cs="Arial"/>
        </w:rPr>
        <w:t xml:space="preserve"> comprehension, </w:t>
      </w:r>
      <w:r>
        <w:rPr>
          <w:rFonts w:ascii="Arial" w:hAnsi="Arial" w:cs="Arial"/>
        </w:rPr>
        <w:t xml:space="preserve">writing and </w:t>
      </w:r>
      <w:r w:rsidR="008300B2">
        <w:rPr>
          <w:rFonts w:ascii="Arial" w:hAnsi="Arial" w:cs="Arial"/>
        </w:rPr>
        <w:t>spelling</w:t>
      </w:r>
      <w:r>
        <w:rPr>
          <w:rFonts w:ascii="Arial" w:hAnsi="Arial" w:cs="Arial"/>
        </w:rPr>
        <w:t>,</w:t>
      </w:r>
      <w:r w:rsidR="008300B2">
        <w:rPr>
          <w:rFonts w:ascii="Arial" w:hAnsi="Arial" w:cs="Arial"/>
        </w:rPr>
        <w:t xml:space="preserve"> </w:t>
      </w:r>
      <w:r w:rsidR="008F0DB7">
        <w:rPr>
          <w:rFonts w:ascii="Arial" w:hAnsi="Arial" w:cs="Arial"/>
        </w:rPr>
        <w:t xml:space="preserve">grammar and punctuation </w:t>
      </w:r>
      <w:r>
        <w:rPr>
          <w:rFonts w:ascii="Arial" w:hAnsi="Arial" w:cs="Arial"/>
        </w:rPr>
        <w:t>task</w:t>
      </w:r>
      <w:r w:rsidR="008F0DB7">
        <w:rPr>
          <w:rFonts w:ascii="Arial" w:hAnsi="Arial" w:cs="Arial"/>
        </w:rPr>
        <w:t xml:space="preserve">.  </w:t>
      </w:r>
      <w:r w:rsidR="007D5321" w:rsidRPr="003B278B">
        <w:rPr>
          <w:rFonts w:ascii="Arial" w:hAnsi="Arial" w:cs="Arial"/>
        </w:rPr>
        <w:t>The homework will be se</w:t>
      </w:r>
      <w:r>
        <w:rPr>
          <w:rFonts w:ascii="Arial" w:hAnsi="Arial" w:cs="Arial"/>
        </w:rPr>
        <w:t>t</w:t>
      </w:r>
      <w:r w:rsidR="007D5321" w:rsidRPr="003B278B">
        <w:rPr>
          <w:rFonts w:ascii="Arial" w:hAnsi="Arial" w:cs="Arial"/>
        </w:rPr>
        <w:t xml:space="preserve"> on a Mon</w:t>
      </w:r>
      <w:r w:rsidR="00BE6FFF">
        <w:rPr>
          <w:rFonts w:ascii="Arial" w:hAnsi="Arial" w:cs="Arial"/>
        </w:rPr>
        <w:t xml:space="preserve">day and will be </w:t>
      </w:r>
      <w:r w:rsidR="007D5321" w:rsidRPr="003B278B">
        <w:rPr>
          <w:rFonts w:ascii="Arial" w:hAnsi="Arial" w:cs="Arial"/>
        </w:rPr>
        <w:t>due in 9 days later</w:t>
      </w:r>
      <w:r w:rsidR="007A3AA1">
        <w:rPr>
          <w:rFonts w:ascii="Arial" w:hAnsi="Arial" w:cs="Arial"/>
        </w:rPr>
        <w:t xml:space="preserve">, </w:t>
      </w:r>
      <w:r w:rsidR="007D5321" w:rsidRPr="003B278B">
        <w:rPr>
          <w:rFonts w:ascii="Arial" w:hAnsi="Arial" w:cs="Arial"/>
        </w:rPr>
        <w:t xml:space="preserve">on a Wednesday.  </w:t>
      </w:r>
    </w:p>
    <w:p w14:paraId="63E18BFB" w14:textId="77777777" w:rsidR="008300B2" w:rsidRDefault="008300B2" w:rsidP="003B278B">
      <w:pPr>
        <w:jc w:val="both"/>
        <w:rPr>
          <w:rFonts w:ascii="Arial" w:hAnsi="Arial" w:cs="Arial"/>
        </w:rPr>
      </w:pPr>
    </w:p>
    <w:p w14:paraId="5EC4048F" w14:textId="77777777" w:rsidR="008300B2" w:rsidRPr="006F3C30" w:rsidRDefault="008300B2" w:rsidP="008300B2">
      <w:pPr>
        <w:jc w:val="both"/>
        <w:rPr>
          <w:rFonts w:ascii="Arial" w:hAnsi="Arial" w:cs="Arial"/>
        </w:rPr>
      </w:pPr>
      <w:r w:rsidRPr="006F3C30">
        <w:rPr>
          <w:rFonts w:ascii="Arial" w:hAnsi="Arial" w:cs="Arial"/>
        </w:rPr>
        <w:t>For</w:t>
      </w:r>
      <w:r w:rsidR="00E16FFF" w:rsidRPr="006F3C30">
        <w:rPr>
          <w:rFonts w:ascii="Arial" w:hAnsi="Arial" w:cs="Arial"/>
        </w:rPr>
        <w:t xml:space="preserve"> an overview of dates for </w:t>
      </w:r>
      <w:r w:rsidR="00450AC8" w:rsidRPr="006F3C30">
        <w:rPr>
          <w:rFonts w:ascii="Arial" w:hAnsi="Arial" w:cs="Arial"/>
        </w:rPr>
        <w:t xml:space="preserve">all </w:t>
      </w:r>
      <w:r w:rsidR="00E16FFF" w:rsidRPr="006F3C30">
        <w:rPr>
          <w:rFonts w:ascii="Arial" w:hAnsi="Arial" w:cs="Arial"/>
        </w:rPr>
        <w:t>homework for this academic year</w:t>
      </w:r>
      <w:r w:rsidRPr="006F3C30">
        <w:rPr>
          <w:rFonts w:ascii="Arial" w:hAnsi="Arial" w:cs="Arial"/>
        </w:rPr>
        <w:t xml:space="preserve"> please see the Year 5 webpage or the paper copy sent home</w:t>
      </w:r>
      <w:r w:rsidR="00E16FFF" w:rsidRPr="006F3C30">
        <w:rPr>
          <w:rFonts w:ascii="Arial" w:hAnsi="Arial" w:cs="Arial"/>
        </w:rPr>
        <w:t>.</w:t>
      </w:r>
      <w:r w:rsidRPr="006F3C30">
        <w:rPr>
          <w:rFonts w:ascii="Arial" w:hAnsi="Arial" w:cs="Arial"/>
        </w:rPr>
        <w:t xml:space="preserve">  Please ensure that deadlines are met so that this cycle of homework can be kept to. </w:t>
      </w:r>
    </w:p>
    <w:p w14:paraId="20EFBCC4" w14:textId="77777777" w:rsidR="00DC48E0" w:rsidRPr="006F3C30" w:rsidRDefault="00DC48E0" w:rsidP="007D5321">
      <w:pPr>
        <w:rPr>
          <w:rFonts w:ascii="Arial" w:hAnsi="Arial" w:cs="Arial"/>
        </w:rPr>
      </w:pPr>
    </w:p>
    <w:p w14:paraId="28296460" w14:textId="5DD58879" w:rsidR="00450AC8" w:rsidRPr="006F3C30" w:rsidRDefault="008300B2" w:rsidP="008300B2">
      <w:pPr>
        <w:shd w:val="clear" w:color="auto" w:fill="FFFFFF"/>
        <w:outlineLvl w:val="2"/>
        <w:rPr>
          <w:rFonts w:ascii="Arial" w:hAnsi="Arial" w:cs="Arial"/>
          <w:color w:val="777777"/>
          <w:sz w:val="20"/>
          <w:szCs w:val="20"/>
          <w:lang w:eastAsia="en-GB"/>
        </w:rPr>
      </w:pPr>
      <w:r w:rsidRPr="006F3C30">
        <w:rPr>
          <w:rFonts w:ascii="Arial" w:hAnsi="Arial" w:cs="Arial"/>
          <w:color w:val="333333"/>
          <w:lang w:eastAsia="en-GB"/>
        </w:rPr>
        <w:t>Key dates for Autumn 202</w:t>
      </w:r>
      <w:r w:rsidR="0031417A">
        <w:rPr>
          <w:rFonts w:ascii="Arial" w:hAnsi="Arial" w:cs="Arial"/>
          <w:color w:val="333333"/>
          <w:lang w:eastAsia="en-GB"/>
        </w:rPr>
        <w:t>1</w:t>
      </w:r>
      <w:r w:rsidRPr="006F3C30">
        <w:rPr>
          <w:rFonts w:ascii="Arial" w:hAnsi="Arial" w:cs="Arial"/>
          <w:color w:val="333333"/>
          <w:lang w:eastAsia="en-GB"/>
        </w:rPr>
        <w:t xml:space="preserve"> are available on the school website and some key dates on the Year 5 Newsletter, which a paper copy will be sent home as well as an electronic copy on the class webpage.</w:t>
      </w:r>
    </w:p>
    <w:p w14:paraId="56FC810E" w14:textId="77777777" w:rsidR="00DC48E0" w:rsidRPr="003B278B" w:rsidRDefault="00DC48E0" w:rsidP="007D5321">
      <w:pPr>
        <w:rPr>
          <w:rFonts w:ascii="Arial" w:hAnsi="Arial" w:cs="Arial"/>
        </w:rPr>
      </w:pPr>
    </w:p>
    <w:p w14:paraId="2FEFC92F" w14:textId="77777777" w:rsidR="007D5321" w:rsidRPr="003B278B" w:rsidRDefault="007D5321" w:rsidP="003B278B">
      <w:pPr>
        <w:jc w:val="both"/>
        <w:rPr>
          <w:rFonts w:ascii="Arial" w:hAnsi="Arial" w:cs="Arial"/>
        </w:rPr>
      </w:pPr>
      <w:r w:rsidRPr="003B278B">
        <w:rPr>
          <w:rFonts w:ascii="Arial" w:hAnsi="Arial" w:cs="Arial"/>
        </w:rPr>
        <w:t xml:space="preserve">If there are any messages you wish to pass onto me, for example who your child is being picked up by or requesting a meeting, please send a short note </w:t>
      </w:r>
      <w:r w:rsidR="008300B2">
        <w:rPr>
          <w:rFonts w:ascii="Arial" w:hAnsi="Arial" w:cs="Arial"/>
        </w:rPr>
        <w:t>in their school planner</w:t>
      </w:r>
      <w:r w:rsidRPr="003B278B">
        <w:rPr>
          <w:rFonts w:ascii="Arial" w:hAnsi="Arial" w:cs="Arial"/>
        </w:rPr>
        <w:t xml:space="preserve"> in the morning.  This system provides an excellent way to communicate with me during the busy morning rush and also facilitates a prompt start to our day.  </w:t>
      </w:r>
      <w:r w:rsidR="008300B2">
        <w:rPr>
          <w:rFonts w:ascii="Arial" w:hAnsi="Arial" w:cs="Arial"/>
        </w:rPr>
        <w:t>I look forward to meeting you at our reverse parents evening at the beginning of our Autumn term.</w:t>
      </w:r>
    </w:p>
    <w:p w14:paraId="1D05D469" w14:textId="77777777" w:rsidR="007D5321" w:rsidRPr="003B278B" w:rsidRDefault="007D5321" w:rsidP="003B278B">
      <w:pPr>
        <w:jc w:val="both"/>
        <w:rPr>
          <w:rFonts w:ascii="Arial" w:hAnsi="Arial" w:cs="Arial"/>
        </w:rPr>
      </w:pPr>
    </w:p>
    <w:p w14:paraId="03B28CCD" w14:textId="77777777" w:rsidR="007D5321" w:rsidRPr="003B278B" w:rsidRDefault="007D5321" w:rsidP="003B278B">
      <w:pPr>
        <w:jc w:val="both"/>
        <w:rPr>
          <w:rFonts w:ascii="Arial" w:hAnsi="Arial" w:cs="Arial"/>
        </w:rPr>
      </w:pPr>
      <w:r w:rsidRPr="003B278B">
        <w:rPr>
          <w:rFonts w:ascii="Arial" w:hAnsi="Arial" w:cs="Arial"/>
        </w:rPr>
        <w:t>We have an excitin</w:t>
      </w:r>
      <w:r w:rsidR="008300B2">
        <w:rPr>
          <w:rFonts w:ascii="Arial" w:hAnsi="Arial" w:cs="Arial"/>
        </w:rPr>
        <w:t>g, challenging and rewarding</w:t>
      </w:r>
      <w:r w:rsidRPr="003B278B">
        <w:rPr>
          <w:rFonts w:ascii="Arial" w:hAnsi="Arial" w:cs="Arial"/>
        </w:rPr>
        <w:t xml:space="preserve"> year ahead.</w:t>
      </w:r>
      <w:r w:rsidR="006C72D4" w:rsidRPr="003B278B">
        <w:rPr>
          <w:rFonts w:ascii="Arial" w:hAnsi="Arial" w:cs="Arial"/>
        </w:rPr>
        <w:t xml:space="preserve">  </w:t>
      </w:r>
      <w:r w:rsidRPr="003B278B">
        <w:rPr>
          <w:rFonts w:ascii="Arial" w:hAnsi="Arial" w:cs="Arial"/>
        </w:rPr>
        <w:t>I look forward to this year with all it has to offer!</w:t>
      </w:r>
    </w:p>
    <w:p w14:paraId="73D040FA" w14:textId="77777777" w:rsidR="007D5321" w:rsidRPr="003B278B" w:rsidRDefault="007D5321" w:rsidP="003B278B">
      <w:pPr>
        <w:jc w:val="both"/>
        <w:rPr>
          <w:rFonts w:ascii="Arial" w:hAnsi="Arial" w:cs="Arial"/>
        </w:rPr>
      </w:pPr>
    </w:p>
    <w:p w14:paraId="1759B2FB" w14:textId="77777777" w:rsidR="008300B2" w:rsidRDefault="008300B2" w:rsidP="007D5321">
      <w:pPr>
        <w:rPr>
          <w:rFonts w:ascii="Arial" w:hAnsi="Arial" w:cs="Arial"/>
        </w:rPr>
      </w:pPr>
    </w:p>
    <w:p w14:paraId="6733F9E8" w14:textId="63E17FD2" w:rsidR="007D5321" w:rsidRPr="003B278B" w:rsidRDefault="008300B2" w:rsidP="007D5321">
      <w:pPr>
        <w:rPr>
          <w:rFonts w:ascii="Arial" w:hAnsi="Arial" w:cs="Arial"/>
        </w:rPr>
      </w:pPr>
      <w:r>
        <w:rPr>
          <w:rFonts w:ascii="Arial" w:hAnsi="Arial" w:cs="Arial"/>
        </w:rPr>
        <w:t>Best wishes</w:t>
      </w:r>
      <w:r w:rsidR="0031417A">
        <w:rPr>
          <w:rFonts w:ascii="Arial" w:hAnsi="Arial" w:cs="Arial"/>
        </w:rPr>
        <w:t>,</w:t>
      </w:r>
    </w:p>
    <w:p w14:paraId="5007385C" w14:textId="77777777" w:rsidR="00773EA2" w:rsidRDefault="00773EA2">
      <w:pPr>
        <w:rPr>
          <w:rFonts w:ascii="Arial" w:hAnsi="Arial" w:cs="Arial"/>
        </w:rPr>
      </w:pPr>
    </w:p>
    <w:p w14:paraId="4009FDA9" w14:textId="77777777" w:rsidR="0073593E" w:rsidRPr="003B278B" w:rsidRDefault="0073593E">
      <w:pPr>
        <w:rPr>
          <w:rFonts w:ascii="Arial" w:hAnsi="Arial" w:cs="Arial"/>
        </w:rPr>
      </w:pPr>
    </w:p>
    <w:p w14:paraId="5A5506DF" w14:textId="77777777" w:rsidR="003B278B" w:rsidRPr="003B278B" w:rsidRDefault="007D5321">
      <w:pPr>
        <w:rPr>
          <w:rFonts w:ascii="Arial" w:hAnsi="Arial" w:cs="Arial"/>
        </w:rPr>
      </w:pPr>
      <w:r w:rsidRPr="003B278B">
        <w:rPr>
          <w:rFonts w:ascii="Arial" w:hAnsi="Arial" w:cs="Arial"/>
        </w:rPr>
        <w:t>Mrs Newman</w:t>
      </w:r>
    </w:p>
    <w:sectPr w:rsidR="003B278B" w:rsidRPr="003B278B" w:rsidSect="00BE6FFF">
      <w:pgSz w:w="12240" w:h="15840"/>
      <w:pgMar w:top="426" w:right="1325" w:bottom="28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321"/>
    <w:rsid w:val="000632AF"/>
    <w:rsid w:val="0016692B"/>
    <w:rsid w:val="002E7BB1"/>
    <w:rsid w:val="0031417A"/>
    <w:rsid w:val="00324631"/>
    <w:rsid w:val="00370A47"/>
    <w:rsid w:val="003B278B"/>
    <w:rsid w:val="00450AC8"/>
    <w:rsid w:val="00466BE5"/>
    <w:rsid w:val="004A1E0F"/>
    <w:rsid w:val="004A6AEE"/>
    <w:rsid w:val="004B6DD1"/>
    <w:rsid w:val="004C7D79"/>
    <w:rsid w:val="0052787E"/>
    <w:rsid w:val="005A12A9"/>
    <w:rsid w:val="005B569C"/>
    <w:rsid w:val="005E269F"/>
    <w:rsid w:val="0061315F"/>
    <w:rsid w:val="006C72D4"/>
    <w:rsid w:val="006F3C30"/>
    <w:rsid w:val="0073593E"/>
    <w:rsid w:val="00773EA2"/>
    <w:rsid w:val="007A3AA1"/>
    <w:rsid w:val="007D5321"/>
    <w:rsid w:val="008300B2"/>
    <w:rsid w:val="008D4AB5"/>
    <w:rsid w:val="008F0DB7"/>
    <w:rsid w:val="00955E63"/>
    <w:rsid w:val="009C6FA3"/>
    <w:rsid w:val="009D7D7B"/>
    <w:rsid w:val="009F76E8"/>
    <w:rsid w:val="00AC75F1"/>
    <w:rsid w:val="00AD2050"/>
    <w:rsid w:val="00BA462F"/>
    <w:rsid w:val="00BE6FFF"/>
    <w:rsid w:val="00BF2296"/>
    <w:rsid w:val="00CD72FD"/>
    <w:rsid w:val="00D32CA0"/>
    <w:rsid w:val="00D60341"/>
    <w:rsid w:val="00DC48E0"/>
    <w:rsid w:val="00E16FFF"/>
    <w:rsid w:val="00E478AA"/>
    <w:rsid w:val="00EE59FF"/>
    <w:rsid w:val="00F72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8114"/>
  <w15:chartTrackingRefBased/>
  <w15:docId w15:val="{E4F38C3A-54B2-40D3-9BAB-5E5A79D1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AF"/>
    <w:rPr>
      <w:rFonts w:ascii="Segoe UI" w:eastAsia="Times New Roman" w:hAnsi="Segoe UI" w:cs="Segoe UI"/>
      <w:sz w:val="18"/>
      <w:szCs w:val="18"/>
    </w:rPr>
  </w:style>
  <w:style w:type="table" w:styleId="TableGrid">
    <w:name w:val="Table Grid"/>
    <w:basedOn w:val="TableNormal"/>
    <w:uiPriority w:val="39"/>
    <w:rsid w:val="00D32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se1.mm.bing.net/th?&amp;id=JN.aHTPgQwP7pSzex7zzZUu4g&amp;w=300&amp;h=300&amp;c=0&amp;pid=1.9&amp;rs=0&amp;p=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ng.com/images/search?q=maths&amp;view=detailv2&amp;&amp;id=65D3CF157D0E58CC3B457DC0B82A87E2C5EB307D&amp;selectedIndex=2&amp;ccid=tJ8KKL4N&amp;simid=608046724127916260&amp;thid=JN.aHTPgQwP7pSzex7zzZUu4g" TargetMode="External"/><Relationship Id="rId11" Type="http://schemas.openxmlformats.org/officeDocument/2006/relationships/image" Target="http://tse1.mm.bing.net/th?&amp;id=JN./ZHWCg5D3KtUm9yIfACKow&amp;w=300&amp;h=300&amp;c=0&amp;pid=1.9&amp;rs=0&amp;p=0" TargetMode="External"/><Relationship Id="rId5" Type="http://schemas.openxmlformats.org/officeDocument/2006/relationships/image" Target="media/image2.wmf"/><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www.bing.com/images/search?q=spelling&amp;view=detailv2&amp;&amp;id=88B83B489B93A84D78A7C0AD35E12EFB3E1ECA00&amp;selectedIndex=4&amp;ccid=Crz1iIoh&amp;simid=608031163465731996&amp;thid=JN./ZHWCg5D3KtUm9yIfACK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Emma.Newman</dc:creator>
  <cp:keywords/>
  <dc:description/>
  <cp:lastModifiedBy>Emma Newman</cp:lastModifiedBy>
  <cp:revision>3</cp:revision>
  <cp:lastPrinted>2021-07-27T09:40:00Z</cp:lastPrinted>
  <dcterms:created xsi:type="dcterms:W3CDTF">2021-07-20T15:36:00Z</dcterms:created>
  <dcterms:modified xsi:type="dcterms:W3CDTF">2021-07-27T10:02:00Z</dcterms:modified>
</cp:coreProperties>
</file>