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Montserrat Medium" w:cs="Montserrat Medium" w:eastAsia="Montserrat Medium" w:hAnsi="Montserrat Medium"/>
          <w:b w:val="0"/>
          <w:i w:val="0"/>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Montserrat Medium" w:cs="Montserrat Medium" w:eastAsia="Montserrat Medium" w:hAnsi="Montserrat Medium"/>
          <w:b w:val="0"/>
          <w:i w:val="0"/>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04">
      <w:pPr>
        <w:pageBreakBefore w:val="0"/>
        <w:jc w:val="center"/>
        <w:rPr>
          <w:rFonts w:ascii="Montserrat Medium" w:cs="Montserrat Medium" w:eastAsia="Montserrat Medium" w:hAnsi="Montserrat Medium"/>
          <w:sz w:val="52"/>
          <w:szCs w:val="52"/>
        </w:rPr>
      </w:pPr>
      <w:bookmarkStart w:colFirst="0" w:colLast="0" w:name="_heading=h.gjdgxs" w:id="0"/>
      <w:bookmarkEnd w:id="0"/>
      <w:r w:rsidDel="00000000" w:rsidR="00000000" w:rsidRPr="00000000">
        <w:rPr>
          <w:rFonts w:ascii="Montserrat Medium" w:cs="Montserrat Medium" w:eastAsia="Montserrat Medium" w:hAnsi="Montserrat Medium"/>
          <w:sz w:val="52"/>
          <w:szCs w:val="52"/>
          <w:rtl w:val="0"/>
        </w:rPr>
        <w:t xml:space="preserve">Online Safety and Social Media Policy 2021</w:t>
      </w:r>
    </w:p>
    <w:p w:rsidR="00000000" w:rsidDel="00000000" w:rsidP="00000000" w:rsidRDefault="00000000" w:rsidRPr="00000000" w14:paraId="00000005">
      <w:pPr>
        <w:pageBreakBefore w:val="0"/>
        <w:jc w:val="center"/>
        <w:rPr>
          <w:rFonts w:ascii="Montserrat Medium" w:cs="Montserrat Medium" w:eastAsia="Montserrat Medium" w:hAnsi="Montserrat Medium"/>
          <w:sz w:val="52"/>
          <w:szCs w:val="52"/>
        </w:rPr>
      </w:pPr>
      <w:r w:rsidDel="00000000" w:rsidR="00000000" w:rsidRPr="00000000">
        <w:rPr>
          <w:rFonts w:ascii="Montserrat Medium" w:cs="Montserrat Medium" w:eastAsia="Montserrat Medium" w:hAnsi="Montserrat Medium"/>
          <w:sz w:val="52"/>
          <w:szCs w:val="52"/>
          <w:rtl w:val="0"/>
        </w:rPr>
        <w:t xml:space="preserve">Grappenhall Heys Primary School</w:t>
      </w:r>
    </w:p>
    <w:p w:rsidR="00000000" w:rsidDel="00000000" w:rsidP="00000000" w:rsidRDefault="00000000" w:rsidRPr="00000000" w14:paraId="00000006">
      <w:pPr>
        <w:pageBreakBefore w:val="0"/>
        <w:spacing w:after="200" w:line="276" w:lineRule="auto"/>
        <w:jc w:val="left"/>
        <w:rPr/>
      </w:pPr>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1833245</wp:posOffset>
            </wp:positionH>
            <wp:positionV relativeFrom="paragraph">
              <wp:posOffset>1309392</wp:posOffset>
            </wp:positionV>
            <wp:extent cx="2065020" cy="2144395"/>
            <wp:effectExtent b="0" l="0" r="0" t="0"/>
            <wp:wrapSquare wrapText="bothSides" distB="0" distT="0" distL="114300" distR="114300"/>
            <wp:docPr id="234" name="image8.png"/>
            <a:graphic>
              <a:graphicData uri="http://schemas.openxmlformats.org/drawingml/2006/picture">
                <pic:pic>
                  <pic:nvPicPr>
                    <pic:cNvPr id="0" name="image8.png"/>
                    <pic:cNvPicPr preferRelativeResize="0"/>
                  </pic:nvPicPr>
                  <pic:blipFill>
                    <a:blip r:embed="rId10"/>
                    <a:srcRect b="0" l="0" r="0" t="0"/>
                    <a:stretch>
                      <a:fillRect/>
                    </a:stretch>
                  </pic:blipFill>
                  <pic:spPr>
                    <a:xfrm>
                      <a:off x="0" y="0"/>
                      <a:ext cx="2065020" cy="2144395"/>
                    </a:xfrm>
                    <a:prstGeom prst="rect"/>
                    <a:ln/>
                  </pic:spPr>
                </pic:pic>
              </a:graphicData>
            </a:graphic>
          </wp:anchor>
        </w:drawing>
      </w:r>
    </w:p>
    <w:p w:rsidR="00000000" w:rsidDel="00000000" w:rsidP="00000000" w:rsidRDefault="00000000" w:rsidRPr="00000000" w14:paraId="00000007">
      <w:pPr>
        <w:pStyle w:val="Heading2"/>
        <w:pageBreakBefore w:val="0"/>
        <w:rPr/>
      </w:pPr>
      <w:bookmarkStart w:colFirst="0" w:colLast="0" w:name="_heading=h.30j0zll" w:id="1"/>
      <w:bookmarkEnd w:id="1"/>
      <w:r w:rsidDel="00000000" w:rsidR="00000000" w:rsidRPr="00000000">
        <w:rPr>
          <w:rtl w:val="0"/>
        </w:rPr>
        <w:t xml:space="preserve">Development/Monitoring/Review of this Policy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-1777999</wp:posOffset>
                </wp:positionH>
                <wp:positionV relativeFrom="paragraph">
                  <wp:posOffset>7886700</wp:posOffset>
                </wp:positionV>
                <wp:extent cx="809625" cy="581025"/>
                <wp:effectExtent b="0" l="0" r="0" t="0"/>
                <wp:wrapNone/>
                <wp:docPr id="225" name=""/>
                <a:graphic>
                  <a:graphicData uri="http://schemas.microsoft.com/office/word/2010/wordprocessingShape">
                    <wps:wsp>
                      <wps:cNvSpPr/>
                      <wps:cNvPr id="2" name="Shape 2"/>
                      <wps:spPr>
                        <a:xfrm>
                          <a:off x="4945950" y="3494250"/>
                          <a:ext cx="800100" cy="571500"/>
                        </a:xfrm>
                        <a:prstGeom prst="rect">
                          <a:avLst/>
                        </a:prstGeom>
                        <a:noFill/>
                        <a:ln>
                          <a:noFill/>
                        </a:ln>
                      </wps:spPr>
                      <wps:txbx>
                        <w:txbxContent>
                          <w:p w:rsidR="00000000" w:rsidDel="00000000" w:rsidP="00000000" w:rsidRDefault="00000000" w:rsidRPr="00000000">
                            <w:pPr>
                              <w:spacing w:after="240" w:before="0" w:line="288.0000114440918"/>
                              <w:ind w:left="0" w:right="0" w:firstLine="0"/>
                              <w:jc w:val="center"/>
                              <w:textDirection w:val="btLr"/>
                            </w:pPr>
                            <w:r w:rsidDel="00000000" w:rsidR="00000000" w:rsidRPr="00000000">
                              <w:rPr>
                                <w:rFonts w:ascii="Arial" w:cs="Arial" w:eastAsia="Arial" w:hAnsi="Arial"/>
                                <w:b w:val="0"/>
                                <w:i w:val="0"/>
                                <w:smallCaps w:val="0"/>
                                <w:strike w:val="0"/>
                                <w:color w:val="ffffff"/>
                                <w:sz w:val="60"/>
                                <w:vertAlign w:val="baseline"/>
                              </w:rPr>
                              <w:t xml:space="preserve">4</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-1777999</wp:posOffset>
                </wp:positionH>
                <wp:positionV relativeFrom="paragraph">
                  <wp:posOffset>7886700</wp:posOffset>
                </wp:positionV>
                <wp:extent cx="809625" cy="581025"/>
                <wp:effectExtent b="0" l="0" r="0" t="0"/>
                <wp:wrapNone/>
                <wp:docPr id="225"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809625" cy="581025"/>
                        </a:xfrm>
                        <a:prstGeom prst="rect"/>
                        <a:ln/>
                      </pic:spPr>
                    </pic:pic>
                  </a:graphicData>
                </a:graphic>
              </wp:anchor>
            </w:drawing>
          </mc:Fallback>
        </mc:AlternateContent>
      </w:r>
    </w:p>
    <w:p w:rsidR="00000000" w:rsidDel="00000000" w:rsidP="00000000" w:rsidRDefault="00000000" w:rsidRPr="00000000" w14:paraId="00000008">
      <w:pPr>
        <w:pageBreakBefore w:val="0"/>
        <w:rPr>
          <w:i w:val="1"/>
          <w:color w:val="003ea4"/>
        </w:rPr>
      </w:pPr>
      <w:r w:rsidDel="00000000" w:rsidR="00000000" w:rsidRPr="00000000">
        <w:rPr>
          <w:rtl w:val="0"/>
        </w:rPr>
        <w:t xml:space="preserve">This online safety policy has been developed by The Grappenhall Heys Team</w:t>
      </w:r>
      <w:r w:rsidDel="00000000" w:rsidR="00000000" w:rsidRPr="00000000">
        <w:rPr>
          <w:color w:val="003ea4"/>
          <w:rtl w:val="0"/>
        </w:rPr>
        <w:t xml:space="preserve"> </w:t>
      </w:r>
      <w:r w:rsidDel="00000000" w:rsidR="00000000" w:rsidRPr="00000000">
        <w:rPr>
          <w:rtl w:val="0"/>
        </w:rPr>
        <w:t xml:space="preserve">made up of: </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Headteacher - K Jackson/SLT</w:t>
      </w:r>
    </w:p>
    <w:p w:rsidR="00000000" w:rsidDel="00000000" w:rsidP="00000000" w:rsidRDefault="00000000" w:rsidRPr="00000000" w14:paraId="0000000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Online Safety Officer Coordinator  - K Jackson</w:t>
      </w:r>
    </w:p>
    <w:p w:rsidR="00000000" w:rsidDel="00000000" w:rsidP="00000000" w:rsidRDefault="00000000" w:rsidRPr="00000000" w14:paraId="0000000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Computing Curriculum Lead – S Yau</w:t>
      </w:r>
    </w:p>
    <w:p w:rsidR="00000000" w:rsidDel="00000000" w:rsidP="00000000" w:rsidRDefault="00000000" w:rsidRPr="00000000" w14:paraId="0000000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Staff – including teachers, support staff, technical staff – 24/7 IT Support</w:t>
      </w:r>
    </w:p>
    <w:p w:rsidR="00000000" w:rsidDel="00000000" w:rsidP="00000000" w:rsidRDefault="00000000" w:rsidRPr="00000000" w14:paraId="0000000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Governors</w:t>
      </w:r>
    </w:p>
    <w:p w:rsidR="00000000" w:rsidDel="00000000" w:rsidP="00000000" w:rsidRDefault="00000000" w:rsidRPr="00000000" w14:paraId="0000000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Parents and carers</w:t>
      </w:r>
    </w:p>
    <w:p w:rsidR="00000000" w:rsidDel="00000000" w:rsidP="00000000" w:rsidRDefault="00000000" w:rsidRPr="00000000" w14:paraId="0000000F">
      <w:pPr>
        <w:pageBreakBefore w:val="0"/>
        <w:rPr>
          <w:color w:val="13264d"/>
        </w:rPr>
      </w:pPr>
      <w:r w:rsidDel="00000000" w:rsidR="00000000" w:rsidRPr="00000000">
        <w:rPr>
          <w:rtl w:val="0"/>
        </w:rPr>
        <w:t xml:space="preserve">Consultation with the whole school has taken place through a range of formal and informal meetings. </w:t>
      </w:r>
      <w:r w:rsidDel="00000000" w:rsidR="00000000" w:rsidRPr="00000000">
        <w:rPr>
          <w:rtl w:val="0"/>
        </w:rPr>
      </w:r>
    </w:p>
    <w:p w:rsidR="00000000" w:rsidDel="00000000" w:rsidP="00000000" w:rsidRDefault="00000000" w:rsidRPr="00000000" w14:paraId="00000010">
      <w:pPr>
        <w:pStyle w:val="Heading3"/>
        <w:pageBreakBefore w:val="0"/>
        <w:rPr/>
      </w:pPr>
      <w:bookmarkStart w:colFirst="0" w:colLast="0" w:name="_heading=h.1fob9te" w:id="2"/>
      <w:bookmarkEnd w:id="2"/>
      <w:r w:rsidDel="00000000" w:rsidR="00000000" w:rsidRPr="00000000">
        <w:rPr>
          <w:rtl w:val="0"/>
        </w:rPr>
        <w:t xml:space="preserve">Schedule for Development/Monitoring/Review</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-1777999</wp:posOffset>
                </wp:positionH>
                <wp:positionV relativeFrom="paragraph">
                  <wp:posOffset>3162300</wp:posOffset>
                </wp:positionV>
                <wp:extent cx="809625" cy="581025"/>
                <wp:effectExtent b="0" l="0" r="0" t="0"/>
                <wp:wrapNone/>
                <wp:docPr id="228" name=""/>
                <a:graphic>
                  <a:graphicData uri="http://schemas.microsoft.com/office/word/2010/wordprocessingShape">
                    <wps:wsp>
                      <wps:cNvSpPr/>
                      <wps:cNvPr id="5" name="Shape 5"/>
                      <wps:spPr>
                        <a:xfrm>
                          <a:off x="4945950" y="3494250"/>
                          <a:ext cx="800100" cy="571500"/>
                        </a:xfrm>
                        <a:prstGeom prst="rect">
                          <a:avLst/>
                        </a:prstGeom>
                        <a:noFill/>
                        <a:ln>
                          <a:noFill/>
                        </a:ln>
                      </wps:spPr>
                      <wps:txbx>
                        <w:txbxContent>
                          <w:p w:rsidR="00000000" w:rsidDel="00000000" w:rsidP="00000000" w:rsidRDefault="00000000" w:rsidRPr="00000000">
                            <w:pPr>
                              <w:spacing w:after="240" w:before="0" w:line="288.0000114440918"/>
                              <w:ind w:left="0" w:right="0" w:firstLine="0"/>
                              <w:jc w:val="center"/>
                              <w:textDirection w:val="btLr"/>
                            </w:pPr>
                            <w:r w:rsidDel="00000000" w:rsidR="00000000" w:rsidRPr="00000000">
                              <w:rPr>
                                <w:rFonts w:ascii="Arial" w:cs="Arial" w:eastAsia="Arial" w:hAnsi="Arial"/>
                                <w:b w:val="0"/>
                                <w:i w:val="0"/>
                                <w:smallCaps w:val="0"/>
                                <w:strike w:val="0"/>
                                <w:color w:val="ffffff"/>
                                <w:sz w:val="60"/>
                                <w:vertAlign w:val="baseline"/>
                              </w:rPr>
                              <w:t xml:space="preserve">5</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-1777999</wp:posOffset>
                </wp:positionH>
                <wp:positionV relativeFrom="paragraph">
                  <wp:posOffset>3162300</wp:posOffset>
                </wp:positionV>
                <wp:extent cx="809625" cy="581025"/>
                <wp:effectExtent b="0" l="0" r="0" t="0"/>
                <wp:wrapNone/>
                <wp:docPr id="228"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809625" cy="581025"/>
                        </a:xfrm>
                        <a:prstGeom prst="rect"/>
                        <a:ln/>
                      </pic:spPr>
                    </pic:pic>
                  </a:graphicData>
                </a:graphic>
              </wp:anchor>
            </w:drawing>
          </mc:Fallback>
        </mc:AlternateContent>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12"/>
        <w:gridCol w:w="3104"/>
        <w:tblGridChange w:id="0">
          <w:tblGrid>
            <w:gridCol w:w="5912"/>
            <w:gridCol w:w="3104"/>
          </w:tblGrid>
        </w:tblGridChange>
      </w:tblGrid>
      <w:tr>
        <w:trPr>
          <w:cantSplit w:val="0"/>
          <w:trHeight w:val="60" w:hRule="atLeast"/>
          <w:tblHeader w:val="0"/>
        </w:trPr>
        <w:tc>
          <w:tcPr/>
          <w:p w:rsidR="00000000" w:rsidDel="00000000" w:rsidP="00000000" w:rsidRDefault="00000000" w:rsidRPr="00000000" w14:paraId="00000011">
            <w:pPr>
              <w:pageBreakBefore w:val="0"/>
              <w:spacing w:after="0" w:lineRule="auto"/>
              <w:jc w:val="left"/>
              <w:rPr/>
            </w:pPr>
            <w:r w:rsidDel="00000000" w:rsidR="00000000" w:rsidRPr="00000000">
              <w:rPr>
                <w:rtl w:val="0"/>
              </w:rPr>
              <w:t xml:space="preserve">This online safety policy was approved by the Governing Body on:</w:t>
            </w:r>
          </w:p>
        </w:tc>
        <w:tc>
          <w:tcPr/>
          <w:p w:rsidR="00000000" w:rsidDel="00000000" w:rsidP="00000000" w:rsidRDefault="00000000" w:rsidRPr="00000000" w14:paraId="00000012">
            <w:pPr>
              <w:pageBreakBefore w:val="0"/>
              <w:spacing w:after="0" w:lineRule="auto"/>
              <w:jc w:val="left"/>
              <w:rPr>
                <w:i w:val="1"/>
              </w:rPr>
            </w:pPr>
            <w:r w:rsidDel="00000000" w:rsidR="00000000" w:rsidRPr="00000000">
              <w:rPr>
                <w:i w:val="1"/>
                <w:rtl w:val="0"/>
              </w:rPr>
              <w:t xml:space="preserve">24th May 2021</w:t>
            </w:r>
          </w:p>
        </w:tc>
      </w:tr>
      <w:tr>
        <w:trPr>
          <w:cantSplit w:val="0"/>
          <w:trHeight w:val="60" w:hRule="atLeast"/>
          <w:tblHeader w:val="0"/>
        </w:trPr>
        <w:tc>
          <w:tcPr/>
          <w:p w:rsidR="00000000" w:rsidDel="00000000" w:rsidP="00000000" w:rsidRDefault="00000000" w:rsidRPr="00000000" w14:paraId="00000013">
            <w:pPr>
              <w:pageBreakBefore w:val="0"/>
              <w:spacing w:after="0" w:lineRule="auto"/>
              <w:jc w:val="left"/>
              <w:rPr/>
            </w:pPr>
            <w:r w:rsidDel="00000000" w:rsidR="00000000" w:rsidRPr="00000000">
              <w:rPr>
                <w:rtl w:val="0"/>
              </w:rPr>
              <w:t xml:space="preserve">The implementation of this online safety policy will be monitored by the:</w:t>
            </w:r>
          </w:p>
        </w:tc>
        <w:tc>
          <w:tcPr/>
          <w:p w:rsidR="00000000" w:rsidDel="00000000" w:rsidP="00000000" w:rsidRDefault="00000000" w:rsidRPr="00000000" w14:paraId="00000014">
            <w:pPr>
              <w:pageBreakBefore w:val="0"/>
              <w:spacing w:after="0" w:lineRule="auto"/>
              <w:jc w:val="left"/>
              <w:rPr>
                <w:i w:val="1"/>
              </w:rPr>
            </w:pPr>
            <w:r w:rsidDel="00000000" w:rsidR="00000000" w:rsidRPr="00000000">
              <w:rPr>
                <w:i w:val="1"/>
                <w:rtl w:val="0"/>
              </w:rPr>
              <w:t xml:space="preserve">Kelly Jackson (Headteacher and Online Safety Co-ordinator) </w:t>
            </w:r>
          </w:p>
          <w:p w:rsidR="00000000" w:rsidDel="00000000" w:rsidP="00000000" w:rsidRDefault="00000000" w:rsidRPr="00000000" w14:paraId="00000015">
            <w:pPr>
              <w:pageBreakBefore w:val="0"/>
              <w:spacing w:after="0" w:lineRule="auto"/>
              <w:jc w:val="left"/>
              <w:rPr>
                <w:i w:val="1"/>
              </w:rPr>
            </w:pPr>
            <w:r w:rsidDel="00000000" w:rsidR="00000000" w:rsidRPr="00000000">
              <w:rPr>
                <w:i w:val="1"/>
                <w:rtl w:val="0"/>
              </w:rPr>
              <w:t xml:space="preserve">Stephanie Yau (Computing Curriculum lead and Online Safety Co-ordinator)</w:t>
            </w:r>
          </w:p>
        </w:tc>
      </w:tr>
      <w:tr>
        <w:trPr>
          <w:cantSplit w:val="0"/>
          <w:trHeight w:val="60" w:hRule="atLeast"/>
          <w:tblHeader w:val="0"/>
        </w:trPr>
        <w:tc>
          <w:tcPr/>
          <w:p w:rsidR="00000000" w:rsidDel="00000000" w:rsidP="00000000" w:rsidRDefault="00000000" w:rsidRPr="00000000" w14:paraId="00000016">
            <w:pPr>
              <w:pageBreakBefore w:val="0"/>
              <w:spacing w:after="0" w:lineRule="auto"/>
              <w:jc w:val="left"/>
              <w:rPr/>
            </w:pPr>
            <w:r w:rsidDel="00000000" w:rsidR="00000000" w:rsidRPr="00000000">
              <w:rPr>
                <w:rtl w:val="0"/>
              </w:rPr>
              <w:t xml:space="preserve">Monitoring will take place at regular intervals:</w:t>
            </w:r>
          </w:p>
        </w:tc>
        <w:tc>
          <w:tcPr/>
          <w:p w:rsidR="00000000" w:rsidDel="00000000" w:rsidP="00000000" w:rsidRDefault="00000000" w:rsidRPr="00000000" w14:paraId="00000017">
            <w:pPr>
              <w:pageBreakBefore w:val="0"/>
              <w:spacing w:after="0" w:lineRule="auto"/>
              <w:jc w:val="left"/>
              <w:rPr>
                <w:i w:val="1"/>
              </w:rPr>
            </w:pPr>
            <w:r w:rsidDel="00000000" w:rsidR="00000000" w:rsidRPr="00000000">
              <w:rPr>
                <w:i w:val="1"/>
                <w:rtl w:val="0"/>
              </w:rPr>
              <w:t xml:space="preserve">Annually </w:t>
            </w:r>
          </w:p>
        </w:tc>
      </w:tr>
      <w:tr>
        <w:trPr>
          <w:cantSplit w:val="0"/>
          <w:trHeight w:val="60" w:hRule="atLeast"/>
          <w:tblHeader w:val="0"/>
        </w:trPr>
        <w:tc>
          <w:tcPr/>
          <w:p w:rsidR="00000000" w:rsidDel="00000000" w:rsidP="00000000" w:rsidRDefault="00000000" w:rsidRPr="00000000" w14:paraId="00000018">
            <w:pPr>
              <w:pageBreakBefore w:val="0"/>
              <w:spacing w:after="0" w:lineRule="auto"/>
              <w:jc w:val="left"/>
              <w:rPr/>
            </w:pPr>
            <w:r w:rsidDel="00000000" w:rsidR="00000000" w:rsidRPr="00000000">
              <w:rPr>
                <w:rtl w:val="0"/>
              </w:rPr>
              <w:t xml:space="preserve">The Governing Body will receive a report on the implementation of the online safety policy generated by the monitoring group (which will include anonymous details of online safety incidents) at regular intervals:</w:t>
            </w:r>
          </w:p>
        </w:tc>
        <w:tc>
          <w:tcPr/>
          <w:p w:rsidR="00000000" w:rsidDel="00000000" w:rsidP="00000000" w:rsidRDefault="00000000" w:rsidRPr="00000000" w14:paraId="00000019">
            <w:pPr>
              <w:pageBreakBefore w:val="0"/>
              <w:spacing w:after="0" w:lineRule="auto"/>
              <w:jc w:val="left"/>
              <w:rPr>
                <w:i w:val="1"/>
              </w:rPr>
            </w:pPr>
            <w:r w:rsidDel="00000000" w:rsidR="00000000" w:rsidRPr="00000000">
              <w:rPr>
                <w:i w:val="1"/>
                <w:rtl w:val="0"/>
              </w:rPr>
              <w:t xml:space="preserve">Termly </w:t>
            </w:r>
          </w:p>
        </w:tc>
      </w:tr>
      <w:tr>
        <w:trPr>
          <w:cantSplit w:val="0"/>
          <w:trHeight w:val="60" w:hRule="atLeast"/>
          <w:tblHeader w:val="0"/>
        </w:trPr>
        <w:tc>
          <w:tcPr/>
          <w:p w:rsidR="00000000" w:rsidDel="00000000" w:rsidP="00000000" w:rsidRDefault="00000000" w:rsidRPr="00000000" w14:paraId="0000001A">
            <w:pPr>
              <w:pageBreakBefore w:val="0"/>
              <w:spacing w:after="0" w:lineRule="auto"/>
              <w:jc w:val="left"/>
              <w:rPr/>
            </w:pPr>
            <w:r w:rsidDel="00000000" w:rsidR="00000000" w:rsidRPr="00000000">
              <w:rPr>
                <w:rtl w:val="0"/>
              </w:rPr>
              <w:t xml:space="preserve">The online safety policy will be reviewed annually, or more regularly in the light of significant developments in the use of technologies, new threats to online safety or incidents that have taken place. The next anticipated review date will be:</w:t>
            </w:r>
          </w:p>
        </w:tc>
        <w:tc>
          <w:tcPr/>
          <w:p w:rsidR="00000000" w:rsidDel="00000000" w:rsidP="00000000" w:rsidRDefault="00000000" w:rsidRPr="00000000" w14:paraId="0000001B">
            <w:pPr>
              <w:pageBreakBefore w:val="0"/>
              <w:spacing w:after="0" w:lineRule="auto"/>
              <w:jc w:val="left"/>
              <w:rPr>
                <w:i w:val="1"/>
              </w:rPr>
            </w:pPr>
            <w:r w:rsidDel="00000000" w:rsidR="00000000" w:rsidRPr="00000000">
              <w:rPr>
                <w:i w:val="1"/>
                <w:rtl w:val="0"/>
              </w:rPr>
              <w:t xml:space="preserve">March 2022</w:t>
            </w:r>
          </w:p>
        </w:tc>
      </w:tr>
      <w:tr>
        <w:trPr>
          <w:cantSplit w:val="0"/>
          <w:trHeight w:val="60" w:hRule="atLeast"/>
          <w:tblHeader w:val="0"/>
        </w:trPr>
        <w:tc>
          <w:tcPr/>
          <w:p w:rsidR="00000000" w:rsidDel="00000000" w:rsidP="00000000" w:rsidRDefault="00000000" w:rsidRPr="00000000" w14:paraId="0000001C">
            <w:pPr>
              <w:pageBreakBefore w:val="0"/>
              <w:spacing w:after="0" w:lineRule="auto"/>
              <w:jc w:val="left"/>
              <w:rPr/>
            </w:pPr>
            <w:r w:rsidDel="00000000" w:rsidR="00000000" w:rsidRPr="00000000">
              <w:rPr>
                <w:rtl w:val="0"/>
              </w:rPr>
              <w:t xml:space="preserve">Should serious online safety incidents take place, the following external persons/agencies should be informed:</w:t>
            </w:r>
          </w:p>
        </w:tc>
        <w:tc>
          <w:tcPr/>
          <w:p w:rsidR="00000000" w:rsidDel="00000000" w:rsidP="00000000" w:rsidRDefault="00000000" w:rsidRPr="00000000" w14:paraId="0000001D">
            <w:pPr>
              <w:pageBreakBefore w:val="0"/>
              <w:spacing w:after="0" w:lineRule="auto"/>
              <w:jc w:val="left"/>
              <w:rPr>
                <w:i w:val="1"/>
              </w:rPr>
            </w:pPr>
            <w:r w:rsidDel="00000000" w:rsidR="00000000" w:rsidRPr="00000000">
              <w:rPr>
                <w:i w:val="1"/>
                <w:rtl w:val="0"/>
              </w:rPr>
              <w:t xml:space="preserve">DSL/DDS- Kelly Jackson/Corinna Tyson</w:t>
            </w:r>
          </w:p>
          <w:p w:rsidR="00000000" w:rsidDel="00000000" w:rsidP="00000000" w:rsidRDefault="00000000" w:rsidRPr="00000000" w14:paraId="0000001E">
            <w:pPr>
              <w:pageBreakBefore w:val="0"/>
              <w:spacing w:after="0" w:lineRule="auto"/>
              <w:jc w:val="left"/>
              <w:rPr>
                <w:i w:val="1"/>
              </w:rPr>
            </w:pPr>
            <w:r w:rsidDel="00000000" w:rsidR="00000000" w:rsidRPr="00000000">
              <w:rPr>
                <w:i w:val="1"/>
                <w:rtl w:val="0"/>
              </w:rPr>
              <w:t xml:space="preserve">Warrington Safeguarding Partnership</w:t>
            </w:r>
          </w:p>
        </w:tc>
      </w:tr>
    </w:tbl>
    <w:p w:rsidR="00000000" w:rsidDel="00000000" w:rsidP="00000000" w:rsidRDefault="00000000" w:rsidRPr="00000000" w14:paraId="0000001F">
      <w:pPr>
        <w:pageBreakBefore w:val="0"/>
        <w:rPr>
          <w:i w:val="1"/>
        </w:rPr>
      </w:pPr>
      <w:r w:rsidDel="00000000" w:rsidR="00000000" w:rsidRPr="00000000">
        <w:rPr>
          <w:rtl w:val="0"/>
        </w:rPr>
        <w:br w:type="textWrapping"/>
        <w:t xml:space="preserve">The school will monitor the impact of the policy using: </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Logs of reported incidents</w:t>
      </w:r>
    </w:p>
    <w:p w:rsidR="00000000" w:rsidDel="00000000" w:rsidP="00000000" w:rsidRDefault="00000000" w:rsidRPr="00000000" w14:paraId="0000002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Monitoring logs of internet activity (including sites visited)/filtering </w:t>
      </w:r>
    </w:p>
    <w:p w:rsidR="00000000" w:rsidDel="00000000" w:rsidP="00000000" w:rsidRDefault="00000000" w:rsidRPr="00000000" w14:paraId="0000002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Internal monitoring data for network activity</w:t>
      </w:r>
    </w:p>
    <w:p w:rsidR="00000000" w:rsidDel="00000000" w:rsidP="00000000" w:rsidRDefault="00000000" w:rsidRPr="00000000" w14:paraId="0000002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Surveys/questionnaires of </w:t>
      </w:r>
    </w:p>
    <w:p w:rsidR="00000000" w:rsidDel="00000000" w:rsidP="00000000" w:rsidRDefault="00000000" w:rsidRPr="00000000" w14:paraId="00000024">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64" w:lineRule="auto"/>
        <w:ind w:left="144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pupils </w:t>
      </w:r>
    </w:p>
    <w:p w:rsidR="00000000" w:rsidDel="00000000" w:rsidP="00000000" w:rsidRDefault="00000000" w:rsidRPr="00000000" w14:paraId="00000025">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64" w:lineRule="auto"/>
        <w:ind w:left="144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parents/carers </w:t>
      </w:r>
    </w:p>
    <w:p w:rsidR="00000000" w:rsidDel="00000000" w:rsidP="00000000" w:rsidRDefault="00000000" w:rsidRPr="00000000" w14:paraId="00000026">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64" w:lineRule="auto"/>
        <w:ind w:left="144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staff</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-1777999</wp:posOffset>
                </wp:positionH>
                <wp:positionV relativeFrom="paragraph">
                  <wp:posOffset>660400</wp:posOffset>
                </wp:positionV>
                <wp:extent cx="809625" cy="581025"/>
                <wp:effectExtent b="0" l="0" r="0" t="0"/>
                <wp:wrapNone/>
                <wp:docPr id="233" name=""/>
                <a:graphic>
                  <a:graphicData uri="http://schemas.microsoft.com/office/word/2010/wordprocessingShape">
                    <wps:wsp>
                      <wps:cNvSpPr/>
                      <wps:cNvPr id="10" name="Shape 10"/>
                      <wps:spPr>
                        <a:xfrm>
                          <a:off x="4945950" y="3494250"/>
                          <a:ext cx="800100" cy="571500"/>
                        </a:xfrm>
                        <a:prstGeom prst="rect">
                          <a:avLst/>
                        </a:prstGeom>
                        <a:noFill/>
                        <a:ln>
                          <a:noFill/>
                        </a:ln>
                      </wps:spPr>
                      <wps:txbx>
                        <w:txbxContent>
                          <w:p w:rsidR="00000000" w:rsidDel="00000000" w:rsidP="00000000" w:rsidRDefault="00000000" w:rsidRPr="00000000">
                            <w:pPr>
                              <w:spacing w:after="240" w:before="0" w:line="288.0000114440918"/>
                              <w:ind w:left="0" w:right="0" w:firstLine="0"/>
                              <w:jc w:val="center"/>
                              <w:textDirection w:val="btLr"/>
                            </w:pPr>
                            <w:r w:rsidDel="00000000" w:rsidR="00000000" w:rsidRPr="00000000">
                              <w:rPr>
                                <w:rFonts w:ascii="Arial" w:cs="Arial" w:eastAsia="Arial" w:hAnsi="Arial"/>
                                <w:b w:val="0"/>
                                <w:i w:val="0"/>
                                <w:smallCaps w:val="0"/>
                                <w:strike w:val="0"/>
                                <w:color w:val="ffffff"/>
                                <w:sz w:val="60"/>
                                <w:vertAlign w:val="baseline"/>
                              </w:rPr>
                              <w:t xml:space="preserve">6</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-1777999</wp:posOffset>
                </wp:positionH>
                <wp:positionV relativeFrom="paragraph">
                  <wp:posOffset>660400</wp:posOffset>
                </wp:positionV>
                <wp:extent cx="809625" cy="581025"/>
                <wp:effectExtent b="0" l="0" r="0" t="0"/>
                <wp:wrapNone/>
                <wp:docPr id="233" name="image13.png"/>
                <a:graphic>
                  <a:graphicData uri="http://schemas.openxmlformats.org/drawingml/2006/picture">
                    <pic:pic>
                      <pic:nvPicPr>
                        <pic:cNvPr id="0" name="image13.png"/>
                        <pic:cNvPicPr preferRelativeResize="0"/>
                      </pic:nvPicPr>
                      <pic:blipFill>
                        <a:blip r:embed="rId13"/>
                        <a:srcRect/>
                        <a:stretch>
                          <a:fillRect/>
                        </a:stretch>
                      </pic:blipFill>
                      <pic:spPr>
                        <a:xfrm>
                          <a:off x="0" y="0"/>
                          <a:ext cx="809625" cy="581025"/>
                        </a:xfrm>
                        <a:prstGeom prst="rect"/>
                        <a:ln/>
                      </pic:spPr>
                    </pic:pic>
                  </a:graphicData>
                </a:graphic>
              </wp:anchor>
            </w:drawing>
          </mc:Fallback>
        </mc:AlternateContent>
      </w:r>
    </w:p>
    <w:p w:rsidR="00000000" w:rsidDel="00000000" w:rsidP="00000000" w:rsidRDefault="00000000" w:rsidRPr="00000000" w14:paraId="00000027">
      <w:pPr>
        <w:pStyle w:val="Heading3"/>
        <w:pageBreakBefore w:val="0"/>
        <w:rPr/>
      </w:pPr>
      <w:bookmarkStart w:colFirst="0" w:colLast="0" w:name="_heading=h.3znysh7" w:id="3"/>
      <w:bookmarkEnd w:id="3"/>
      <w:r w:rsidDel="00000000" w:rsidR="00000000" w:rsidRPr="00000000">
        <w:rPr>
          <w:rtl w:val="0"/>
        </w:rPr>
        <w:t xml:space="preserve">Scope of the Policy</w:t>
      </w:r>
    </w:p>
    <w:p w:rsidR="00000000" w:rsidDel="00000000" w:rsidP="00000000" w:rsidRDefault="00000000" w:rsidRPr="00000000" w14:paraId="00000028">
      <w:pPr>
        <w:pageBreakBefore w:val="0"/>
        <w:rPr/>
      </w:pPr>
      <w:r w:rsidDel="00000000" w:rsidR="00000000" w:rsidRPr="00000000">
        <w:rPr>
          <w:rtl w:val="0"/>
        </w:rPr>
        <w:t xml:space="preserve">This policy applies to all members of the school community (including staff, pupils, volunteers, parents/carers, visitors, community users) who have access to and are users of school digital technology systems, both in and out of the school.</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t xml:space="preserve">The Education and Inspections Act 2006 empowers Headteachers to such extent as is reasonable, to regulate the behaviour of pupils when they are off the school site and empowers members of staff to impose disciplinary penalties for inappropriate behaviour. This is pertinent to incidents of online-bullying or other online safety incidents covered by this policy, which may take place outside of the school but is linked to membership of the school. The 2011 Education Act increased these powers with regard to the searching for and of electronic devices and the deletion of data (see appendix for template policy). In the case of both acts, action can only be taken over issues covered by the published Behaviour Policy. </w:t>
      </w:r>
    </w:p>
    <w:p w:rsidR="00000000" w:rsidDel="00000000" w:rsidP="00000000" w:rsidRDefault="00000000" w:rsidRPr="00000000" w14:paraId="0000002A">
      <w:pPr>
        <w:pageBreakBefore w:val="0"/>
        <w:rPr/>
      </w:pPr>
      <w:r w:rsidDel="00000000" w:rsidR="00000000" w:rsidRPr="00000000">
        <w:rPr>
          <w:rtl w:val="0"/>
        </w:rPr>
        <w:t xml:space="preserve">The school will deal with such incidents within this policy and associated behaviour and anti-bullying policies and will, where known, inform parents/carers of incidents of inappropriate online safety behaviour that take place out of school.</w:t>
      </w:r>
    </w:p>
    <w:p w:rsidR="00000000" w:rsidDel="00000000" w:rsidP="00000000" w:rsidRDefault="00000000" w:rsidRPr="00000000" w14:paraId="0000002B">
      <w:pPr>
        <w:pStyle w:val="Heading2"/>
        <w:pageBreakBefore w:val="0"/>
        <w:rPr/>
      </w:pPr>
      <w:bookmarkStart w:colFirst="0" w:colLast="0" w:name="_heading=h.2et92p0" w:id="4"/>
      <w:bookmarkEnd w:id="4"/>
      <w:r w:rsidDel="00000000" w:rsidR="00000000" w:rsidRPr="00000000">
        <w:rPr>
          <w:rtl w:val="0"/>
        </w:rPr>
        <w:t xml:space="preserve">Roles and Responsibilities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-1777999</wp:posOffset>
                </wp:positionH>
                <wp:positionV relativeFrom="paragraph">
                  <wp:posOffset>5880100</wp:posOffset>
                </wp:positionV>
                <wp:extent cx="809625" cy="581025"/>
                <wp:effectExtent b="0" l="0" r="0" t="0"/>
                <wp:wrapNone/>
                <wp:docPr id="231" name=""/>
                <a:graphic>
                  <a:graphicData uri="http://schemas.microsoft.com/office/word/2010/wordprocessingShape">
                    <wps:wsp>
                      <wps:cNvSpPr/>
                      <wps:cNvPr id="8" name="Shape 8"/>
                      <wps:spPr>
                        <a:xfrm>
                          <a:off x="4945950" y="3494250"/>
                          <a:ext cx="800100" cy="571500"/>
                        </a:xfrm>
                        <a:prstGeom prst="rect">
                          <a:avLst/>
                        </a:prstGeom>
                        <a:noFill/>
                        <a:ln>
                          <a:noFill/>
                        </a:ln>
                      </wps:spPr>
                      <wps:txbx>
                        <w:txbxContent>
                          <w:p w:rsidR="00000000" w:rsidDel="00000000" w:rsidP="00000000" w:rsidRDefault="00000000" w:rsidRPr="00000000">
                            <w:pPr>
                              <w:spacing w:after="240" w:before="0" w:line="288.0000114440918"/>
                              <w:ind w:left="0" w:right="0" w:firstLine="0"/>
                              <w:jc w:val="center"/>
                              <w:textDirection w:val="btLr"/>
                            </w:pPr>
                            <w:r w:rsidDel="00000000" w:rsidR="00000000" w:rsidRPr="00000000">
                              <w:rPr>
                                <w:rFonts w:ascii="Arial" w:cs="Arial" w:eastAsia="Arial" w:hAnsi="Arial"/>
                                <w:b w:val="0"/>
                                <w:i w:val="0"/>
                                <w:smallCaps w:val="0"/>
                                <w:strike w:val="0"/>
                                <w:color w:val="ffffff"/>
                                <w:sz w:val="60"/>
                                <w:vertAlign w:val="baseline"/>
                              </w:rPr>
                              <w:t xml:space="preserve">7</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-1777999</wp:posOffset>
                </wp:positionH>
                <wp:positionV relativeFrom="paragraph">
                  <wp:posOffset>5880100</wp:posOffset>
                </wp:positionV>
                <wp:extent cx="809625" cy="581025"/>
                <wp:effectExtent b="0" l="0" r="0" t="0"/>
                <wp:wrapNone/>
                <wp:docPr id="231"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809625" cy="581025"/>
                        </a:xfrm>
                        <a:prstGeom prst="rect"/>
                        <a:ln/>
                      </pic:spPr>
                    </pic:pic>
                  </a:graphicData>
                </a:graphic>
              </wp:anchor>
            </w:drawing>
          </mc:Fallback>
        </mc:AlternateContent>
      </w:r>
    </w:p>
    <w:p w:rsidR="00000000" w:rsidDel="00000000" w:rsidP="00000000" w:rsidRDefault="00000000" w:rsidRPr="00000000" w14:paraId="0000002C">
      <w:pPr>
        <w:pageBreakBefore w:val="0"/>
        <w:rPr>
          <w:color w:val="003ea4"/>
        </w:rPr>
      </w:pPr>
      <w:r w:rsidDel="00000000" w:rsidR="00000000" w:rsidRPr="00000000">
        <w:rPr>
          <w:rtl w:val="0"/>
        </w:rPr>
        <w:t xml:space="preserve">The following section outlines the online safety roles and responsibilities of individuals and groups within the school. </w:t>
      </w:r>
      <w:r w:rsidDel="00000000" w:rsidR="00000000" w:rsidRPr="00000000">
        <w:rPr>
          <w:rtl w:val="0"/>
        </w:rPr>
      </w:r>
    </w:p>
    <w:p w:rsidR="00000000" w:rsidDel="00000000" w:rsidP="00000000" w:rsidRDefault="00000000" w:rsidRPr="00000000" w14:paraId="0000002D">
      <w:pPr>
        <w:pStyle w:val="Heading3"/>
        <w:pageBreakBefore w:val="0"/>
        <w:rPr/>
      </w:pPr>
      <w:bookmarkStart w:colFirst="0" w:colLast="0" w:name="_heading=h.tyjcwt" w:id="5"/>
      <w:bookmarkEnd w:id="5"/>
      <w:r w:rsidDel="00000000" w:rsidR="00000000" w:rsidRPr="00000000">
        <w:rPr>
          <w:rtl w:val="0"/>
        </w:rPr>
        <w:t xml:space="preserve">Governors</w:t>
      </w:r>
    </w:p>
    <w:p w:rsidR="00000000" w:rsidDel="00000000" w:rsidP="00000000" w:rsidRDefault="00000000" w:rsidRPr="00000000" w14:paraId="0000002E">
      <w:pPr>
        <w:pageBreakBefore w:val="0"/>
        <w:rPr/>
      </w:pPr>
      <w:r w:rsidDel="00000000" w:rsidR="00000000" w:rsidRPr="00000000">
        <w:rPr>
          <w:rtl w:val="0"/>
        </w:rPr>
        <w:t xml:space="preserve">Governors</w:t>
      </w:r>
      <w:r w:rsidDel="00000000" w:rsidR="00000000" w:rsidRPr="00000000">
        <w:rPr>
          <w:i w:val="1"/>
          <w:rtl w:val="0"/>
        </w:rPr>
        <w:t xml:space="preserve"> </w:t>
      </w:r>
      <w:r w:rsidDel="00000000" w:rsidR="00000000" w:rsidRPr="00000000">
        <w:rPr>
          <w:rtl w:val="0"/>
        </w:rPr>
        <w:t xml:space="preserve">are responsible for the approval of the online safety policy and for reviewing the effectiveness of the policy. This will be carried out by the Governors receiving regular information about online safety incidents and monitoring reports. The role of the Online Safety/Safeguarding Governor will include:  </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regular meetings with the Online Safety Co-ordinator</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attendance at Online Safety Group meetings</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regular monitoring of online safety incident logs</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regular monitoring of filtering/change control logs</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reporting to relevant Governors/Board/Committee/meeting </w:t>
      </w:r>
    </w:p>
    <w:p w:rsidR="00000000" w:rsidDel="00000000" w:rsidP="00000000" w:rsidRDefault="00000000" w:rsidRPr="00000000" w14:paraId="00000034">
      <w:pPr>
        <w:pStyle w:val="Heading3"/>
        <w:pageBreakBefore w:val="0"/>
        <w:rPr>
          <w:color w:val="494949"/>
        </w:rPr>
      </w:pPr>
      <w:bookmarkStart w:colFirst="0" w:colLast="0" w:name="_heading=h.3dy6vkm" w:id="6"/>
      <w:bookmarkEnd w:id="6"/>
      <w:r w:rsidDel="00000000" w:rsidR="00000000" w:rsidRPr="00000000">
        <w:rPr>
          <w:rtl w:val="0"/>
        </w:rPr>
        <w:t xml:space="preserve">Headteacher and Senior Leaders</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The Headteacher</w:t>
      </w:r>
      <w:r w:rsidDel="00000000" w:rsidR="00000000" w:rsidRPr="00000000">
        <w:rPr>
          <w:rFonts w:ascii="Open Sans Light" w:cs="Open Sans Light" w:eastAsia="Open Sans Light" w:hAnsi="Open Sans Light"/>
          <w:b w:val="0"/>
          <w:i w:val="1"/>
          <w:smallCaps w:val="0"/>
          <w:strike w:val="0"/>
          <w:color w:val="000000"/>
          <w:sz w:val="22"/>
          <w:szCs w:val="22"/>
          <w:u w:val="none"/>
          <w:shd w:fill="auto" w:val="clear"/>
          <w:vertAlign w:val="baseline"/>
          <w:rtl w:val="0"/>
        </w:rPr>
        <w:t xml:space="preserve"> </w:t>
      </w: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has a duty of care for ensuring the safety (including online safety) of members of the school community, though the day to day responsibility for online safety will be delegated to the Online Safety Co-ordinator (S Yau)</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The Headteacher and (at least) another member of the Senior Leadership Team should be aware of the procedures to be followed in the event of a serious online safety allegation being made against a member of staff. (see flow chart on dealing with online safety incidents – included in a later section – “Responding to incidents of misuse” and relevant Warrington Borough Council disciplinary procedures).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720" w:right="0" w:firstLine="0"/>
        <w:jc w:val="both"/>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Open Sans Light" w:cs="Open Sans Light" w:eastAsia="Open Sans Light" w:hAnsi="Open Sans Light"/>
          <w:b w:val="0"/>
          <w:i w:val="1"/>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The Headteacher and Senior Leaders are responsible for ensuring that the Online Safety Lead and other relevant staff receive suitable training to enable them to carry out their online safety roles and to train other colleagues, as relevant.  </w:t>
      </w:r>
      <w:r w:rsidDel="00000000" w:rsidR="00000000" w:rsidRPr="00000000">
        <w:rPr>
          <w:rtl w:val="0"/>
        </w:rPr>
      </w:r>
    </w:p>
    <w:p w:rsidR="00000000" w:rsidDel="00000000" w:rsidP="00000000" w:rsidRDefault="00000000" w:rsidRPr="00000000" w14:paraId="00000039">
      <w:pPr>
        <w:pageBreakBefore w:val="0"/>
        <w:spacing w:after="0" w:line="264" w:lineRule="auto"/>
        <w:rPr>
          <w:i w:val="1"/>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Open Sans Light" w:cs="Open Sans Light" w:eastAsia="Open Sans Light" w:hAnsi="Open Sans Light"/>
          <w:b w:val="0"/>
          <w:i w:val="0"/>
          <w:smallCaps w:val="0"/>
          <w:strike w:val="0"/>
          <w:color w:val="003ea4"/>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The Headteacher Senior Leaders will ensure that there is a system in place to allow for monitoring and support of those in school who carry out the internal online safety monitoring role. This is to provide a safety net and also support to those colleagues who take on important monitoring roles. </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The Senior Leadership Team will receive regular monitoring reports from the Online Safety Lead.   </w:t>
      </w:r>
    </w:p>
    <w:p w:rsidR="00000000" w:rsidDel="00000000" w:rsidP="00000000" w:rsidRDefault="00000000" w:rsidRPr="00000000" w14:paraId="0000003C">
      <w:pPr>
        <w:pStyle w:val="Heading3"/>
        <w:pageBreakBefore w:val="0"/>
        <w:rPr/>
      </w:pPr>
      <w:bookmarkStart w:colFirst="0" w:colLast="0" w:name="_heading=h.1t3h5sf" w:id="7"/>
      <w:bookmarkEnd w:id="7"/>
      <w:r w:rsidDel="00000000" w:rsidR="00000000" w:rsidRPr="00000000">
        <w:rPr>
          <w:rtl w:val="0"/>
        </w:rPr>
        <w:t xml:space="preserve">Online Safety Lead</w:t>
      </w:r>
    </w:p>
    <w:p w:rsidR="00000000" w:rsidDel="00000000" w:rsidP="00000000" w:rsidRDefault="00000000" w:rsidRPr="00000000" w14:paraId="0000003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leads the Online Safety Group</w:t>
      </w:r>
    </w:p>
    <w:p w:rsidR="00000000" w:rsidDel="00000000" w:rsidP="00000000" w:rsidRDefault="00000000" w:rsidRPr="00000000" w14:paraId="0000003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takes day to day responsibility for online safety issues and has a leading role in establishing and reviewing the school online safety policies/documents</w:t>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ensures that all staff are aware of the procedures that need to be followed in the event of an online safety incident taking place. </w:t>
      </w:r>
    </w:p>
    <w:p w:rsidR="00000000" w:rsidDel="00000000" w:rsidP="00000000" w:rsidRDefault="00000000" w:rsidRPr="00000000" w14:paraId="000000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provides training and advice for staff </w:t>
      </w:r>
    </w:p>
    <w:p w:rsidR="00000000" w:rsidDel="00000000" w:rsidP="00000000" w:rsidRDefault="00000000" w:rsidRPr="00000000" w14:paraId="000000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liaises with the Local Authority relevant body</w:t>
      </w:r>
    </w:p>
    <w:p w:rsidR="00000000" w:rsidDel="00000000" w:rsidP="00000000" w:rsidRDefault="00000000" w:rsidRPr="00000000" w14:paraId="000000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liaises with school technical staff</w:t>
      </w:r>
    </w:p>
    <w:p w:rsidR="00000000" w:rsidDel="00000000" w:rsidP="00000000" w:rsidRDefault="00000000" w:rsidRPr="00000000" w14:paraId="0000004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Open Sans Light" w:cs="Open Sans Light" w:eastAsia="Open Sans Light" w:hAnsi="Open Sans Light"/>
          <w:b w:val="0"/>
          <w:i w:val="0"/>
          <w:smallCaps w:val="0"/>
          <w:strike w:val="0"/>
          <w:color w:val="466db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receives reports of online safety incidents and creates a log of incidents to inform future online safety developments with our Child Protection system CPOMS. </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meets regularly with Online Safety Governor discuss current issues, review incident logs and filtering/change control logs</w:t>
      </w:r>
    </w:p>
    <w:p w:rsidR="00000000" w:rsidDel="00000000" w:rsidP="00000000" w:rsidRDefault="00000000" w:rsidRPr="00000000" w14:paraId="000000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attends relevant meetings of Governors</w:t>
      </w:r>
    </w:p>
    <w:p w:rsidR="00000000" w:rsidDel="00000000" w:rsidP="00000000" w:rsidRDefault="00000000" w:rsidRPr="00000000" w14:paraId="0000004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reports regularly to Senior Leadership Team</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720" w:right="0" w:firstLine="0"/>
        <w:jc w:val="both"/>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pStyle w:val="Heading3"/>
        <w:pageBreakBefore w:val="0"/>
        <w:rPr/>
      </w:pPr>
      <w:bookmarkStart w:colFirst="0" w:colLast="0" w:name="_heading=h.4d34og8" w:id="8"/>
      <w:bookmarkEnd w:id="8"/>
      <w:r w:rsidDel="00000000" w:rsidR="00000000" w:rsidRPr="00000000">
        <w:rPr>
          <w:rtl w:val="0"/>
        </w:rPr>
        <w:t xml:space="preserve">Network Manager – 24/7 IT Support  </w:t>
      </w:r>
    </w:p>
    <w:p w:rsidR="00000000" w:rsidDel="00000000" w:rsidP="00000000" w:rsidRDefault="00000000" w:rsidRPr="00000000" w14:paraId="00000049">
      <w:pPr>
        <w:pageBreakBefore w:val="0"/>
        <w:rPr>
          <w:color w:val="003ea4"/>
        </w:rPr>
      </w:pP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t xml:space="preserve">Those with technical responsibilities are responsible for ensuring: </w:t>
      </w:r>
    </w:p>
    <w:p w:rsidR="00000000" w:rsidDel="00000000" w:rsidP="00000000" w:rsidRDefault="00000000" w:rsidRPr="00000000" w14:paraId="0000004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Open Sans Light" w:cs="Open Sans Light" w:eastAsia="Open Sans Light" w:hAnsi="Open Sans Light"/>
          <w:b w:val="1"/>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that the school’s technical infrastructure is secure and is not open to misuse or malicious attack</w:t>
      </w:r>
    </w:p>
    <w:p w:rsidR="00000000" w:rsidDel="00000000" w:rsidP="00000000" w:rsidRDefault="00000000" w:rsidRPr="00000000" w14:paraId="0000004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Open Sans Light" w:cs="Open Sans Light" w:eastAsia="Open Sans Light" w:hAnsi="Open Sans Light"/>
          <w:b w:val="1"/>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that the school required online safety technical requirements and Warrington Borough Council guidance that may apply. </w:t>
      </w:r>
    </w:p>
    <w:p w:rsidR="00000000" w:rsidDel="00000000" w:rsidP="00000000" w:rsidRDefault="00000000" w:rsidRPr="00000000" w14:paraId="0000004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Open Sans Light" w:cs="Open Sans Light" w:eastAsia="Open Sans Light" w:hAnsi="Open Sans Light"/>
          <w:b w:val="1"/>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that users may only access the networks and devices through a properly enforced password protection policy</w:t>
      </w:r>
    </w:p>
    <w:p w:rsidR="00000000" w:rsidDel="00000000" w:rsidP="00000000" w:rsidRDefault="00000000" w:rsidRPr="00000000" w14:paraId="0000004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Open Sans Light" w:cs="Open Sans Light" w:eastAsia="Open Sans Light" w:hAnsi="Open Sans Light"/>
          <w:b w:val="0"/>
          <w:i w:val="0"/>
          <w:smallCaps w:val="0"/>
          <w:strike w:val="0"/>
          <w:color w:val="003ea4"/>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the filtering policy is applied and updated on a regular basis and that its implementation is not the sole responsibility of any single person</w:t>
      </w:r>
      <w:r w:rsidDel="00000000" w:rsidR="00000000" w:rsidRPr="00000000">
        <w:rPr>
          <w:rFonts w:ascii="Open Sans Light" w:cs="Open Sans Light" w:eastAsia="Open Sans Light" w:hAnsi="Open Sans Light"/>
          <w:b w:val="0"/>
          <w:i w:val="0"/>
          <w:smallCaps w:val="0"/>
          <w:strike w:val="0"/>
          <w:color w:val="c66d25"/>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that they keep up to date with online safety technical information in order to effectively carry out their online safety role and to inform and update others as relevant</w:t>
      </w:r>
    </w:p>
    <w:p w:rsidR="00000000" w:rsidDel="00000000" w:rsidP="00000000" w:rsidRDefault="00000000" w:rsidRPr="00000000" w14:paraId="0000005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that the use of the networks, internet, digital technologies is regularly monitored in order that any misuse/attempted misuse can be reported to the</w:t>
      </w:r>
      <w:r w:rsidDel="00000000" w:rsidR="00000000" w:rsidRPr="00000000">
        <w:rPr>
          <w:rFonts w:ascii="Open Sans Light" w:cs="Open Sans Light" w:eastAsia="Open Sans Light" w:hAnsi="Open Sans Light"/>
          <w:b w:val="0"/>
          <w:i w:val="1"/>
          <w:smallCaps w:val="0"/>
          <w:strike w:val="0"/>
          <w:color w:val="000000"/>
          <w:sz w:val="22"/>
          <w:szCs w:val="22"/>
          <w:u w:val="none"/>
          <w:shd w:fill="auto" w:val="clear"/>
          <w:vertAlign w:val="baseline"/>
          <w:rtl w:val="0"/>
        </w:rPr>
        <w:t xml:space="preserve"> </w:t>
      </w: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Headteacher and Senior Leaders; Online Safety Lead for investigation. </w:t>
      </w:r>
    </w:p>
    <w:p w:rsidR="00000000" w:rsidDel="00000000" w:rsidP="00000000" w:rsidRDefault="00000000" w:rsidRPr="00000000" w14:paraId="0000005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that monitoring software/systems are implemented and updated as agreed in school policies</w:t>
      </w:r>
    </w:p>
    <w:p w:rsidR="00000000" w:rsidDel="00000000" w:rsidP="00000000" w:rsidRDefault="00000000" w:rsidRPr="00000000" w14:paraId="00000052">
      <w:pPr>
        <w:pStyle w:val="Heading3"/>
        <w:pageBreakBefore w:val="0"/>
        <w:rPr/>
      </w:pPr>
      <w:bookmarkStart w:colFirst="0" w:colLast="0" w:name="_heading=h.2s8eyo1" w:id="9"/>
      <w:bookmarkEnd w:id="9"/>
      <w:r w:rsidDel="00000000" w:rsidR="00000000" w:rsidRPr="00000000">
        <w:rPr>
          <w:rtl w:val="0"/>
        </w:rPr>
        <w:t xml:space="preserve">Teaching and Support Staff</w:t>
      </w:r>
    </w:p>
    <w:p w:rsidR="00000000" w:rsidDel="00000000" w:rsidP="00000000" w:rsidRDefault="00000000" w:rsidRPr="00000000" w14:paraId="00000053">
      <w:pPr>
        <w:pageBreakBefore w:val="0"/>
        <w:rPr/>
      </w:pPr>
      <w:r w:rsidDel="00000000" w:rsidR="00000000" w:rsidRPr="00000000">
        <w:rPr>
          <w:rtl w:val="0"/>
        </w:rPr>
        <w:t xml:space="preserve">Are responsible for ensuring that:</w:t>
      </w:r>
    </w:p>
    <w:p w:rsidR="00000000" w:rsidDel="00000000" w:rsidP="00000000" w:rsidRDefault="00000000" w:rsidRPr="00000000" w14:paraId="0000005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Open Sans Light" w:cs="Open Sans Light" w:eastAsia="Open Sans Light" w:hAnsi="Open Sans Light"/>
          <w:b w:val="1"/>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they have an up to date awareness of online safety matters and of the current school online safety policy and practices</w:t>
      </w:r>
    </w:p>
    <w:p w:rsidR="00000000" w:rsidDel="00000000" w:rsidP="00000000" w:rsidRDefault="00000000" w:rsidRPr="00000000" w14:paraId="0000005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Open Sans Light" w:cs="Open Sans Light" w:eastAsia="Open Sans Light" w:hAnsi="Open Sans Light"/>
          <w:b w:val="1"/>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they have read and understood the staff acceptable use policy. </w:t>
      </w:r>
    </w:p>
    <w:p w:rsidR="00000000" w:rsidDel="00000000" w:rsidP="00000000" w:rsidRDefault="00000000" w:rsidRPr="00000000" w14:paraId="0000005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Open Sans Light" w:cs="Open Sans Light" w:eastAsia="Open Sans Light" w:hAnsi="Open Sans Light"/>
          <w:b w:val="1"/>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they report any suspected misuse or problem to the Headteacher</w:t>
      </w:r>
      <w:r w:rsidDel="00000000" w:rsidR="00000000" w:rsidRPr="00000000">
        <w:rPr>
          <w:rFonts w:ascii="Open Sans Light" w:cs="Open Sans Light" w:eastAsia="Open Sans Light" w:hAnsi="Open Sans Light"/>
          <w:b w:val="1"/>
          <w:i w:val="1"/>
          <w:smallCaps w:val="0"/>
          <w:strike w:val="0"/>
          <w:color w:val="000000"/>
          <w:sz w:val="22"/>
          <w:szCs w:val="22"/>
          <w:u w:val="none"/>
          <w:shd w:fill="auto" w:val="clear"/>
          <w:vertAlign w:val="baseline"/>
          <w:rtl w:val="0"/>
        </w:rPr>
        <w:t xml:space="preserve"> </w:t>
      </w: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for investigation. </w:t>
      </w:r>
    </w:p>
    <w:p w:rsidR="00000000" w:rsidDel="00000000" w:rsidP="00000000" w:rsidRDefault="00000000" w:rsidRPr="00000000" w14:paraId="0000005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Open Sans Light" w:cs="Open Sans Light" w:eastAsia="Open Sans Light" w:hAnsi="Open Sans Light"/>
          <w:b w:val="1"/>
          <w:i w:val="1"/>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all digital communications with pupils/parents/carers should be on a professional level and only carried out using official school systems</w:t>
      </w:r>
      <w:r w:rsidDel="00000000" w:rsidR="00000000" w:rsidRPr="00000000">
        <w:rPr>
          <w:rFonts w:ascii="Open Sans Light" w:cs="Open Sans Light" w:eastAsia="Open Sans Light" w:hAnsi="Open Sans Light"/>
          <w:b w:val="1"/>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online safety issues are embedded in all aspects of the curriculum and other activities </w:t>
      </w:r>
    </w:p>
    <w:p w:rsidR="00000000" w:rsidDel="00000000" w:rsidP="00000000" w:rsidRDefault="00000000" w:rsidRPr="00000000" w14:paraId="0000005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pupils have read, signed, understand follow the Online Safety Policy and acceptable use policies</w:t>
      </w:r>
    </w:p>
    <w:p w:rsidR="00000000" w:rsidDel="00000000" w:rsidP="00000000" w:rsidRDefault="00000000" w:rsidRPr="00000000" w14:paraId="0000005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pupils have a good understanding of research skills and the need to avoid plagiarism and uphold copyright regulations through Online Safety lessons</w:t>
      </w:r>
    </w:p>
    <w:p w:rsidR="00000000" w:rsidDel="00000000" w:rsidP="00000000" w:rsidRDefault="00000000" w:rsidRPr="00000000" w14:paraId="0000005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they monitor the use of digital technologies, mobile devices, cameras, etc. in lessons and other school activities (where allowed) and implement current policies with regard to these devices</w:t>
      </w:r>
    </w:p>
    <w:p w:rsidR="00000000" w:rsidDel="00000000" w:rsidP="00000000" w:rsidRDefault="00000000" w:rsidRPr="00000000" w14:paraId="0000005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in lessons where internet use is pre-planned pupils should be guided to sites checked as suitable for their use and that processes are in place for dealing with any unsuitable material that is found in internet searches</w:t>
      </w:r>
    </w:p>
    <w:p w:rsidR="00000000" w:rsidDel="00000000" w:rsidP="00000000" w:rsidRDefault="00000000" w:rsidRPr="00000000" w14:paraId="0000005D">
      <w:pPr>
        <w:pStyle w:val="Heading3"/>
        <w:pageBreakBefore w:val="0"/>
        <w:rPr/>
      </w:pPr>
      <w:bookmarkStart w:colFirst="0" w:colLast="0" w:name="_heading=h.17dp8vu" w:id="10"/>
      <w:bookmarkEnd w:id="10"/>
      <w:r w:rsidDel="00000000" w:rsidR="00000000" w:rsidRPr="00000000">
        <w:rPr>
          <w:rtl w:val="0"/>
        </w:rPr>
        <w:t xml:space="preserve">Designated Safeguarding Lead</w:t>
      </w:r>
    </w:p>
    <w:p w:rsidR="00000000" w:rsidDel="00000000" w:rsidP="00000000" w:rsidRDefault="00000000" w:rsidRPr="00000000" w14:paraId="0000005E">
      <w:pPr>
        <w:pageBreakBefore w:val="0"/>
        <w:rPr/>
      </w:pPr>
      <w:r w:rsidDel="00000000" w:rsidR="00000000" w:rsidRPr="00000000">
        <w:rPr>
          <w:rtl w:val="0"/>
        </w:rPr>
        <w:t xml:space="preserve">Should be trained in online safety issues and be aware of the potential for serious child protection/safeguarding issues to arise from:</w:t>
      </w:r>
    </w:p>
    <w:p w:rsidR="00000000" w:rsidDel="00000000" w:rsidP="00000000" w:rsidRDefault="00000000" w:rsidRPr="00000000" w14:paraId="0000005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sharing of personal and private data </w:t>
      </w:r>
    </w:p>
    <w:p w:rsidR="00000000" w:rsidDel="00000000" w:rsidP="00000000" w:rsidRDefault="00000000" w:rsidRPr="00000000" w14:paraId="0000006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access to illegal/inappropriate materials</w:t>
      </w:r>
    </w:p>
    <w:p w:rsidR="00000000" w:rsidDel="00000000" w:rsidP="00000000" w:rsidRDefault="00000000" w:rsidRPr="00000000" w14:paraId="0000006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inappropriate online contact with adults/strangers</w:t>
      </w:r>
    </w:p>
    <w:p w:rsidR="00000000" w:rsidDel="00000000" w:rsidP="00000000" w:rsidRDefault="00000000" w:rsidRPr="00000000" w14:paraId="0000006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potential or actual incidents of grooming</w:t>
      </w:r>
    </w:p>
    <w:p w:rsidR="00000000" w:rsidDel="00000000" w:rsidP="00000000" w:rsidRDefault="00000000" w:rsidRPr="00000000" w14:paraId="0000006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pPr>
      <w:bookmarkStart w:colFirst="0" w:colLast="0" w:name="_heading=h.3rdcrjn" w:id="11"/>
      <w:bookmarkEnd w:id="11"/>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online-bullying</w:t>
      </w:r>
    </w:p>
    <w:p w:rsidR="00000000" w:rsidDel="00000000" w:rsidP="00000000" w:rsidRDefault="00000000" w:rsidRPr="00000000" w14:paraId="00000064">
      <w:pPr>
        <w:pStyle w:val="Heading3"/>
        <w:pageBreakBefore w:val="0"/>
        <w:rPr>
          <w:color w:val="494949"/>
        </w:rPr>
      </w:pPr>
      <w:r w:rsidDel="00000000" w:rsidR="00000000" w:rsidRPr="00000000">
        <w:rPr>
          <w:rtl w:val="0"/>
        </w:rPr>
        <w:br w:type="textWrapping"/>
        <w:br w:type="textWrapping"/>
        <w:t xml:space="preserve">Pupils:</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Open Sans Light" w:cs="Open Sans Light" w:eastAsia="Open Sans Light" w:hAnsi="Open Sans Light"/>
          <w:b w:val="1"/>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are responsible for using the school digital technology systems in accordance with the pupil acceptable use agreement </w:t>
      </w:r>
    </w:p>
    <w:p w:rsidR="00000000" w:rsidDel="00000000" w:rsidP="00000000" w:rsidRDefault="00000000" w:rsidRPr="00000000" w14:paraId="0000006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have a good understanding of research skills and the need to avoid plagiarism and uphold copyright regulations</w:t>
      </w:r>
    </w:p>
    <w:p w:rsidR="00000000" w:rsidDel="00000000" w:rsidP="00000000" w:rsidRDefault="00000000" w:rsidRPr="00000000" w14:paraId="0000006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need to understand the importance of reporting abuse, misuse or access to inappropriate materials and know how to do so</w:t>
      </w:r>
    </w:p>
    <w:p w:rsidR="00000000" w:rsidDel="00000000" w:rsidP="00000000" w:rsidRDefault="00000000" w:rsidRPr="00000000" w14:paraId="0000006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will be expected to know and understand policies on the use of mobile devices and digital cameras. They should also know and understand policies on the taking/use of images and on online-bullying.</w:t>
      </w:r>
    </w:p>
    <w:p w:rsidR="00000000" w:rsidDel="00000000" w:rsidP="00000000" w:rsidRDefault="00000000" w:rsidRPr="00000000" w14:paraId="0000006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should understand the importance of adopting good online safety practice when using digital technologies out of school and realise that the school’s online safety policy covers their actions out of school, if related to their membership of the school</w:t>
      </w:r>
    </w:p>
    <w:p w:rsidR="00000000" w:rsidDel="00000000" w:rsidP="00000000" w:rsidRDefault="00000000" w:rsidRPr="00000000" w14:paraId="0000006A">
      <w:pPr>
        <w:pStyle w:val="Heading3"/>
        <w:pageBreakBefore w:val="0"/>
        <w:rPr/>
      </w:pPr>
      <w:bookmarkStart w:colFirst="0" w:colLast="0" w:name="_heading=h.26in1rg" w:id="12"/>
      <w:bookmarkEnd w:id="12"/>
      <w:r w:rsidDel="00000000" w:rsidR="00000000" w:rsidRPr="00000000">
        <w:rPr>
          <w:rtl w:val="0"/>
        </w:rPr>
        <w:t xml:space="preserve">Parents/carers </w:t>
      </w:r>
    </w:p>
    <w:p w:rsidR="00000000" w:rsidDel="00000000" w:rsidP="00000000" w:rsidRDefault="00000000" w:rsidRPr="00000000" w14:paraId="0000006B">
      <w:pPr>
        <w:pageBreakBefore w:val="0"/>
        <w:rPr/>
      </w:pPr>
      <w:r w:rsidDel="00000000" w:rsidR="00000000" w:rsidRPr="00000000">
        <w:rPr>
          <w:rtl w:val="0"/>
        </w:rPr>
        <w:t xml:space="preserve">Parents/carers play a crucial role in ensuring that their children understand the need to use the internet/mobile devices in an appropriate way. The school</w:t>
      </w:r>
      <w:r w:rsidDel="00000000" w:rsidR="00000000" w:rsidRPr="00000000">
        <w:rPr>
          <w:i w:val="1"/>
          <w:rtl w:val="0"/>
        </w:rPr>
        <w:t xml:space="preserve"> </w:t>
      </w:r>
      <w:r w:rsidDel="00000000" w:rsidR="00000000" w:rsidRPr="00000000">
        <w:rPr>
          <w:rtl w:val="0"/>
        </w:rPr>
        <w:t xml:space="preserve">will take every opportunity to help parents understand these issues through parent’s evenings, monthly newsletters, letters, website, social media and information about national/local online safety campaigns/literature such as Safer Internet Day.  Parents and carers will be encouraged to support the school in promoting good online safety practice and to follow guidelines on the appropriate use of:</w:t>
      </w:r>
    </w:p>
    <w:p w:rsidR="00000000" w:rsidDel="00000000" w:rsidP="00000000" w:rsidRDefault="00000000" w:rsidRPr="00000000" w14:paraId="0000006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digital and video images taken at school events</w:t>
      </w:r>
    </w:p>
    <w:p w:rsidR="00000000" w:rsidDel="00000000" w:rsidP="00000000" w:rsidRDefault="00000000" w:rsidRPr="00000000" w14:paraId="0000006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access to parents’ sections of the website </w:t>
      </w:r>
    </w:p>
    <w:p w:rsidR="00000000" w:rsidDel="00000000" w:rsidP="00000000" w:rsidRDefault="00000000" w:rsidRPr="00000000" w14:paraId="0000006E">
      <w:pPr>
        <w:pStyle w:val="Heading2"/>
        <w:pageBreakBefore w:val="0"/>
        <w:rPr/>
      </w:pPr>
      <w:bookmarkStart w:colFirst="0" w:colLast="0" w:name="_heading=h.lnxbz9" w:id="13"/>
      <w:bookmarkEnd w:id="13"/>
      <w:r w:rsidDel="00000000" w:rsidR="00000000" w:rsidRPr="00000000">
        <w:rPr>
          <w:rtl w:val="0"/>
        </w:rPr>
        <w:t xml:space="preserve">Policy Statements</w:t>
      </w:r>
    </w:p>
    <w:p w:rsidR="00000000" w:rsidDel="00000000" w:rsidP="00000000" w:rsidRDefault="00000000" w:rsidRPr="00000000" w14:paraId="0000006F">
      <w:pPr>
        <w:pStyle w:val="Heading3"/>
        <w:pageBreakBefore w:val="0"/>
        <w:rPr/>
      </w:pPr>
      <w:bookmarkStart w:colFirst="0" w:colLast="0" w:name="_heading=h.35nkun2" w:id="14"/>
      <w:bookmarkEnd w:id="14"/>
      <w:r w:rsidDel="00000000" w:rsidR="00000000" w:rsidRPr="00000000">
        <w:rPr>
          <w:rtl w:val="0"/>
        </w:rPr>
        <w:t xml:space="preserve">Education – Pupils </w:t>
      </w:r>
    </w:p>
    <w:p w:rsidR="00000000" w:rsidDel="00000000" w:rsidP="00000000" w:rsidRDefault="00000000" w:rsidRPr="00000000" w14:paraId="00000070">
      <w:pPr>
        <w:pageBreakBefore w:val="0"/>
        <w:rPr/>
      </w:pPr>
      <w:r w:rsidDel="00000000" w:rsidR="00000000" w:rsidRPr="00000000">
        <w:rPr>
          <w:rtl w:val="0"/>
        </w:rPr>
        <w:t xml:space="preserve">Whilst regulation and technical solutions are very important, their use must be balanced by educating pupils to take a responsible approach.  The education of pupils in online safety/digital literacy is therefore an essential part of the school’s online safety provision. Children and young people need the help and support of the school to recognise and avoid online safety risks and build their resilience. </w:t>
      </w:r>
    </w:p>
    <w:p w:rsidR="00000000" w:rsidDel="00000000" w:rsidP="00000000" w:rsidRDefault="00000000" w:rsidRPr="00000000" w14:paraId="00000071">
      <w:pPr>
        <w:pageBreakBefore w:val="0"/>
        <w:rPr>
          <w:color w:val="c66d25"/>
        </w:rPr>
      </w:pPr>
      <w:r w:rsidDel="00000000" w:rsidR="00000000" w:rsidRPr="00000000">
        <w:rPr>
          <w:rtl w:val="0"/>
        </w:rPr>
        <w:t xml:space="preserve">Online safety is a focus in all areas of the curriculum and staff reinforce online safety messages across the curriculum. The online safety curriculum is broad, relevant and provide progression, with opportunities for creative activities and will be provided in the following ways:</w:t>
      </w:r>
      <w:r w:rsidDel="00000000" w:rsidR="00000000" w:rsidRPr="00000000">
        <w:rPr>
          <w:color w:val="c66d25"/>
          <w:rtl w:val="0"/>
        </w:rPr>
        <w:t xml:space="preserve"> </w:t>
      </w:r>
    </w:p>
    <w:p w:rsidR="00000000" w:rsidDel="00000000" w:rsidP="00000000" w:rsidRDefault="00000000" w:rsidRPr="00000000" w14:paraId="0000007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Open Sans Light" w:cs="Open Sans Light" w:eastAsia="Open Sans Light" w:hAnsi="Open Sans Light"/>
          <w:b w:val="1"/>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Delivering online safety lessons termly as part of the Computing Curriculum </w:t>
      </w:r>
    </w:p>
    <w:p w:rsidR="00000000" w:rsidDel="00000000" w:rsidP="00000000" w:rsidRDefault="00000000" w:rsidRPr="00000000" w14:paraId="0000007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Open Sans Light" w:cs="Open Sans Light" w:eastAsia="Open Sans Light" w:hAnsi="Open Sans Light"/>
          <w:b w:val="1"/>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Taking part in National online safety awareness days such as ‘Safer Internet Day’. </w:t>
      </w:r>
    </w:p>
    <w:p w:rsidR="00000000" w:rsidDel="00000000" w:rsidP="00000000" w:rsidRDefault="00000000" w:rsidRPr="00000000" w14:paraId="0000007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Open Sans Light" w:cs="Open Sans Light" w:eastAsia="Open Sans Light" w:hAnsi="Open Sans Light"/>
          <w:b w:val="1"/>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Pupils are taught in all lessons to be critically aware of the materials/content they access online and are guided to validate the accuracy of information.</w:t>
      </w:r>
    </w:p>
    <w:p w:rsidR="00000000" w:rsidDel="00000000" w:rsidP="00000000" w:rsidRDefault="00000000" w:rsidRPr="00000000" w14:paraId="0000007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Open Sans Light" w:cs="Open Sans Light" w:eastAsia="Open Sans Light" w:hAnsi="Open Sans Light"/>
          <w:b w:val="1"/>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Pupils should be taught to acknowledge the source of information used and to respect copyright when using material accessed on the internet</w:t>
      </w:r>
    </w:p>
    <w:p w:rsidR="00000000" w:rsidDel="00000000" w:rsidP="00000000" w:rsidRDefault="00000000" w:rsidRPr="00000000" w14:paraId="0000007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Open Sans Light" w:cs="Open Sans Light" w:eastAsia="Open Sans Light" w:hAnsi="Open Sans Light"/>
          <w:b w:val="0"/>
          <w:i w:val="0"/>
          <w:smallCaps w:val="0"/>
          <w:strike w:val="0"/>
          <w:color w:val="003ea4"/>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Pupils should be supported in building resilience to radicalisation by providing a safe environment for debating controversial issues and helping them to understand how they can influence and participate in decision-making. </w:t>
      </w: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Pupils should be helped to understand the need for the Pupil Acceptable Use agreement and encouraged to adopt safe and responsible use both within and outside school. </w:t>
      </w:r>
    </w:p>
    <w:p w:rsidR="00000000" w:rsidDel="00000000" w:rsidP="00000000" w:rsidRDefault="00000000" w:rsidRPr="00000000" w14:paraId="0000007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Staff should act as good role models in their use of digital technologies, the internet and mobile devices</w:t>
      </w:r>
    </w:p>
    <w:p w:rsidR="00000000" w:rsidDel="00000000" w:rsidP="00000000" w:rsidRDefault="00000000" w:rsidRPr="00000000" w14:paraId="0000007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in lessons where internet use is pre-planned, it is best practice that pupils should be guided to sites checked as suitable for their use and that processes are in place for dealing with any unsuitable material that is found in internet searches. </w:t>
      </w:r>
    </w:p>
    <w:p w:rsidR="00000000" w:rsidDel="00000000" w:rsidP="00000000" w:rsidRDefault="00000000" w:rsidRPr="00000000" w14:paraId="0000007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Where pupils are allowed to freely search the internet, staff should be vigilant in monitoring the content of the websites the young people visit. </w:t>
      </w:r>
    </w:p>
    <w:p w:rsidR="00000000" w:rsidDel="00000000" w:rsidP="00000000" w:rsidRDefault="00000000" w:rsidRPr="00000000" w14:paraId="0000007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It is accepted that from time to time, for good educational reasons, pupils may need to research topics (e.g. racism, drugs and discrimination) that would normally result in internet searches being blocked. In such a situation, staff can request that the Technical Staff (or other relevant designated person) can temporarily remove those sites from the filtered list for the period of study. Any request to do so, should be auditable, with clear reasons for the need.</w:t>
      </w:r>
    </w:p>
    <w:p w:rsidR="00000000" w:rsidDel="00000000" w:rsidP="00000000" w:rsidRDefault="00000000" w:rsidRPr="00000000" w14:paraId="0000007C">
      <w:pPr>
        <w:pStyle w:val="Heading3"/>
        <w:pageBreakBefore w:val="0"/>
        <w:rPr/>
      </w:pPr>
      <w:bookmarkStart w:colFirst="0" w:colLast="0" w:name="_heading=h.1ksv4uv" w:id="15"/>
      <w:bookmarkEnd w:id="15"/>
      <w:r w:rsidDel="00000000" w:rsidR="00000000" w:rsidRPr="00000000">
        <w:rPr>
          <w:rtl w:val="0"/>
        </w:rPr>
        <w:t xml:space="preserve">Education – Parents/Carers </w:t>
      </w:r>
    </w:p>
    <w:p w:rsidR="00000000" w:rsidDel="00000000" w:rsidP="00000000" w:rsidRDefault="00000000" w:rsidRPr="00000000" w14:paraId="0000007D">
      <w:pPr>
        <w:pageBreakBefore w:val="0"/>
        <w:rPr/>
      </w:pPr>
      <w:r w:rsidDel="00000000" w:rsidR="00000000" w:rsidRPr="00000000">
        <w:rPr>
          <w:rtl w:val="0"/>
        </w:rPr>
        <w:t xml:space="preserve">Many parents and carers have only a limited understanding of online safety risks and issues, yet they play an essential role in the education of their children and in the monitoring/regulation of the children’s online behaviours. Parents may underestimate how often children and young people come across potentially harmful and inappropriate material on the internet and may be unsure about how to respond.</w:t>
      </w:r>
    </w:p>
    <w:p w:rsidR="00000000" w:rsidDel="00000000" w:rsidP="00000000" w:rsidRDefault="00000000" w:rsidRPr="00000000" w14:paraId="0000007E">
      <w:pPr>
        <w:pageBreakBefore w:val="0"/>
        <w:rPr>
          <w:color w:val="003ea4"/>
        </w:rPr>
      </w:pPr>
      <w:r w:rsidDel="00000000" w:rsidR="00000000" w:rsidRPr="00000000">
        <w:rPr>
          <w:rtl w:val="0"/>
        </w:rPr>
        <w:t xml:space="preserve">The school will therefore seek to provide information and awareness to parents and carers through:</w:t>
      </w:r>
      <w:r w:rsidDel="00000000" w:rsidR="00000000" w:rsidRPr="00000000">
        <w:rPr>
          <w:color w:val="003ea4"/>
          <w:rtl w:val="0"/>
        </w:rPr>
        <w:t xml:space="preserve"> </w:t>
      </w:r>
    </w:p>
    <w:p w:rsidR="00000000" w:rsidDel="00000000" w:rsidP="00000000" w:rsidRDefault="00000000" w:rsidRPr="00000000" w14:paraId="0000007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Curriculum activities</w:t>
      </w:r>
    </w:p>
    <w:p w:rsidR="00000000" w:rsidDel="00000000" w:rsidP="00000000" w:rsidRDefault="00000000" w:rsidRPr="00000000" w14:paraId="0000008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Letters sent on ParentMail </w:t>
      </w:r>
    </w:p>
    <w:p w:rsidR="00000000" w:rsidDel="00000000" w:rsidP="00000000" w:rsidRDefault="00000000" w:rsidRPr="00000000" w14:paraId="0000008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Open Sans Light" w:cs="Open Sans Light" w:eastAsia="Open Sans Light" w:hAnsi="Open Sans Light"/>
          <w:b w:val="0"/>
          <w:i w:val="0"/>
          <w:smallCaps w:val="0"/>
          <w:strike w:val="0"/>
          <w:color w:val="000000"/>
          <w:sz w:val="22"/>
          <w:szCs w:val="22"/>
          <w:u w:val="none"/>
          <w:shd w:fill="auto" w:val="clear"/>
          <w:vertAlign w:val="baseline"/>
        </w:rPr>
      </w:pPr>
      <w:hyperlink r:id="rId15">
        <w:r w:rsidDel="00000000" w:rsidR="00000000" w:rsidRPr="00000000">
          <w:rPr>
            <w:rFonts w:ascii="Open Sans Light" w:cs="Open Sans Light" w:eastAsia="Open Sans Light" w:hAnsi="Open Sans Light"/>
            <w:b w:val="0"/>
            <w:i w:val="0"/>
            <w:smallCaps w:val="0"/>
            <w:strike w:val="0"/>
            <w:color w:val="0000ff"/>
            <w:sz w:val="22"/>
            <w:szCs w:val="22"/>
            <w:u w:val="single"/>
            <w:shd w:fill="auto" w:val="clear"/>
            <w:vertAlign w:val="baseline"/>
            <w:rtl w:val="0"/>
          </w:rPr>
          <w:t xml:space="preserve">Monthly Online Safety newsletters</w:t>
        </w:r>
      </w:hyperlink>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Online Safety page for parents on </w:t>
      </w:r>
      <w:hyperlink r:id="rId16">
        <w:r w:rsidDel="00000000" w:rsidR="00000000" w:rsidRPr="00000000">
          <w:rPr>
            <w:rFonts w:ascii="Open Sans Light" w:cs="Open Sans Light" w:eastAsia="Open Sans Light" w:hAnsi="Open Sans Light"/>
            <w:b w:val="0"/>
            <w:i w:val="0"/>
            <w:smallCaps w:val="0"/>
            <w:strike w:val="0"/>
            <w:color w:val="0000ff"/>
            <w:sz w:val="22"/>
            <w:szCs w:val="22"/>
            <w:u w:val="single"/>
            <w:shd w:fill="auto" w:val="clear"/>
            <w:vertAlign w:val="baseline"/>
            <w:rtl w:val="0"/>
          </w:rPr>
          <w:t xml:space="preserve">website</w:t>
        </w:r>
      </w:hyperlink>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Seesaw (KS1, KS2) or EvidenceMe (EYFS)</w:t>
      </w:r>
      <w:r w:rsidDel="00000000" w:rsidR="00000000" w:rsidRPr="00000000">
        <w:pict>
          <v:shape id="Ink 15" style="position:absolute;margin-left:176.55pt;margin-top:3.45pt;width:1.45pt;height:1.45pt;z-index:251671552;visibility:visible;mso-wrap-style:square;mso-wrap-distance-left:9pt;mso-wrap-distance-top:0;mso-wrap-distance-right:9pt;mso-wrap-distance-bottom:0;mso-position-horizontal:absolute;mso-position-horizontal-relative:margin;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">
            <v:imagedata r:id="rId1" o:title=""/>
          </v:shape>
        </w:pict>
      </w:r>
      <w:r w:rsidDel="00000000" w:rsidR="00000000" w:rsidRPr="00000000">
        <w:pict>
          <v:shape id="Ink 14" style="position:absolute;margin-left:165.15pt;margin-top:1.15pt;width:1.45pt;height:1.45pt;z-index:251670528;visibility:visible;mso-wrap-style:square;mso-wrap-distance-left:9pt;mso-wrap-distance-top:0;mso-wrap-distance-right:9pt;mso-wrap-distance-bottom:0;mso-position-horizontal:absolute;mso-position-horizontal-relative:margin;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">
            <v:imagedata r:id="rId2" o:title=""/>
          </v:shape>
        </w:pict>
      </w:r>
    </w:p>
    <w:p w:rsidR="00000000" w:rsidDel="00000000" w:rsidP="00000000" w:rsidRDefault="00000000" w:rsidRPr="00000000" w14:paraId="0000008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Parent’s evenings </w:t>
      </w:r>
    </w:p>
    <w:p w:rsidR="00000000" w:rsidDel="00000000" w:rsidP="00000000" w:rsidRDefault="00000000" w:rsidRPr="00000000" w14:paraId="0000008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High profile events and campaigns e.g. Safer Internet Day</w:t>
      </w:r>
    </w:p>
    <w:p w:rsidR="00000000" w:rsidDel="00000000" w:rsidP="00000000" w:rsidRDefault="00000000" w:rsidRPr="00000000" w14:paraId="0000008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Open Sans Light" w:cs="Open Sans Light" w:eastAsia="Open Sans Light" w:hAnsi="Open Sans Light"/>
          <w:b w:val="0"/>
          <w:i w:val="1"/>
          <w:smallCaps w:val="0"/>
          <w:strike w:val="0"/>
          <w:color w:val="003ea4"/>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Reference to the relevant useful Online Safety information websites/publications on website </w:t>
      </w:r>
      <w:r w:rsidDel="00000000" w:rsidR="00000000" w:rsidRPr="00000000">
        <w:rPr>
          <w:rtl w:val="0"/>
        </w:rPr>
      </w:r>
    </w:p>
    <w:p w:rsidR="00000000" w:rsidDel="00000000" w:rsidP="00000000" w:rsidRDefault="00000000" w:rsidRPr="00000000" w14:paraId="00000087">
      <w:pPr>
        <w:pStyle w:val="Heading3"/>
        <w:pageBreakBefore w:val="0"/>
        <w:rPr/>
      </w:pPr>
      <w:bookmarkStart w:colFirst="0" w:colLast="0" w:name="_heading=h.44sinio" w:id="16"/>
      <w:bookmarkEnd w:id="16"/>
      <w:r w:rsidDel="00000000" w:rsidR="00000000" w:rsidRPr="00000000">
        <w:rPr>
          <w:rtl w:val="0"/>
        </w:rPr>
        <w:t xml:space="preserve">Education &amp; Training – Staff/Volunteers</w:t>
      </w:r>
    </w:p>
    <w:p w:rsidR="00000000" w:rsidDel="00000000" w:rsidP="00000000" w:rsidRDefault="00000000" w:rsidRPr="00000000" w14:paraId="00000088">
      <w:pPr>
        <w:pageBreakBefore w:val="0"/>
        <w:rPr/>
      </w:pPr>
      <w:r w:rsidDel="00000000" w:rsidR="00000000" w:rsidRPr="00000000">
        <w:rPr>
          <w:rtl w:val="0"/>
        </w:rPr>
        <w:t xml:space="preserve">It is essential that all staff receive online safety training and understand their responsibilities, as outlined in this policy. Training will be offered as follows: </w:t>
      </w:r>
    </w:p>
    <w:p w:rsidR="00000000" w:rsidDel="00000000" w:rsidP="00000000" w:rsidRDefault="00000000" w:rsidRPr="00000000" w14:paraId="00000089">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A planned programme of formal online safety training will be made available to staff. This will be regularly updated and reinforced. An audit of the online safety training needs of all staff will be carried out regularly</w:t>
      </w:r>
      <w:r w:rsidDel="00000000" w:rsidR="00000000" w:rsidRPr="00000000">
        <w:rPr>
          <w:rFonts w:ascii="Open Sans Light" w:cs="Open Sans Light" w:eastAsia="Open Sans Light" w:hAnsi="Open Sans Light"/>
          <w:b w:val="0"/>
          <w:i w:val="0"/>
          <w:smallCaps w:val="0"/>
          <w:strike w:val="0"/>
          <w:color w:val="003ea4"/>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720" w:right="0" w:firstLine="0"/>
        <w:jc w:val="both"/>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All new staff should receive online safety training as part of their induction programme, ensuring that they fully understand the school online safety policy and acceptable use agreements.</w:t>
      </w: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 </w:t>
        <w:br w:type="textWrapping"/>
      </w:r>
    </w:p>
    <w:p w:rsidR="00000000" w:rsidDel="00000000" w:rsidP="00000000" w:rsidRDefault="00000000" w:rsidRPr="00000000" w14:paraId="0000008C">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The Online Safety Lead will receive regular updates through attendance at external training events (e.g. from SWGfL/LA/other relevant organisations) and by reviewing guidance documents released by relevant organisations.</w:t>
        <w:br w:type="textWrapping"/>
      </w:r>
    </w:p>
    <w:p w:rsidR="00000000" w:rsidDel="00000000" w:rsidP="00000000" w:rsidRDefault="00000000" w:rsidRPr="00000000" w14:paraId="0000008D">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This Online safety policy and its updates will be presented to and discussed by staff in staff meetings. </w:t>
        <w:br w:type="textWrapping"/>
      </w:r>
    </w:p>
    <w:p w:rsidR="00000000" w:rsidDel="00000000" w:rsidP="00000000" w:rsidRDefault="00000000" w:rsidRPr="00000000" w14:paraId="0000008E">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Open Sans Light" w:cs="Open Sans Light" w:eastAsia="Open Sans Light" w:hAnsi="Open Sans Light"/>
          <w:b w:val="0"/>
          <w:i w:val="0"/>
          <w:smallCaps w:val="0"/>
          <w:strike w:val="0"/>
          <w:color w:val="466db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The Online Safety Lead will provide advice/guidance/training to individuals as required.  </w:t>
      </w:r>
      <w:r w:rsidDel="00000000" w:rsidR="00000000" w:rsidRPr="00000000">
        <w:rPr>
          <w:rtl w:val="0"/>
        </w:rPr>
      </w:r>
    </w:p>
    <w:p w:rsidR="00000000" w:rsidDel="00000000" w:rsidP="00000000" w:rsidRDefault="00000000" w:rsidRPr="00000000" w14:paraId="0000008F">
      <w:pPr>
        <w:pStyle w:val="Heading3"/>
        <w:pageBreakBefore w:val="0"/>
        <w:rPr/>
      </w:pPr>
      <w:bookmarkStart w:colFirst="0" w:colLast="0" w:name="_heading=h.2jxsxqh" w:id="17"/>
      <w:bookmarkEnd w:id="17"/>
      <w:r w:rsidDel="00000000" w:rsidR="00000000" w:rsidRPr="00000000">
        <w:rPr>
          <w:rtl w:val="0"/>
        </w:rPr>
        <w:t xml:space="preserve">Training – Governors</w:t>
      </w:r>
    </w:p>
    <w:p w:rsidR="00000000" w:rsidDel="00000000" w:rsidP="00000000" w:rsidRDefault="00000000" w:rsidRPr="00000000" w14:paraId="00000090">
      <w:pPr>
        <w:pageBreakBefore w:val="0"/>
        <w:rPr/>
      </w:pPr>
      <w:r w:rsidDel="00000000" w:rsidR="00000000" w:rsidRPr="00000000">
        <w:rPr>
          <w:b w:val="1"/>
          <w:rtl w:val="0"/>
        </w:rPr>
        <w:t xml:space="preserve">Governors should take part in online safety training/awareness sessions</w:t>
      </w:r>
      <w:r w:rsidDel="00000000" w:rsidR="00000000" w:rsidRPr="00000000">
        <w:rPr>
          <w:rtl w:val="0"/>
        </w:rPr>
        <w:t xml:space="preserve">, with particular importance for those who are members of any group involved in technology/online safety/health and safety /safeguarding. This may be offered in a number of ways:</w:t>
      </w:r>
    </w:p>
    <w:p w:rsidR="00000000" w:rsidDel="00000000" w:rsidP="00000000" w:rsidRDefault="00000000" w:rsidRPr="00000000" w14:paraId="00000091">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Attendance at training provided by the Local Authority other relevant organisation (e.g. SWGfL). </w:t>
      </w:r>
    </w:p>
    <w:p w:rsidR="00000000" w:rsidDel="00000000" w:rsidP="00000000" w:rsidRDefault="00000000" w:rsidRPr="00000000" w14:paraId="00000092">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Open Sans Light" w:cs="Open Sans Light" w:eastAsia="Open Sans Light" w:hAnsi="Open Sans Light"/>
          <w:b w:val="0"/>
          <w:i w:val="0"/>
          <w:smallCaps w:val="0"/>
          <w:strike w:val="0"/>
          <w:color w:val="003ea4"/>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Participation in school training/information sessions for staff or parents </w:t>
      </w:r>
      <w:r w:rsidDel="00000000" w:rsidR="00000000" w:rsidRPr="00000000">
        <w:rPr>
          <w:rtl w:val="0"/>
        </w:rPr>
      </w:r>
    </w:p>
    <w:p w:rsidR="00000000" w:rsidDel="00000000" w:rsidP="00000000" w:rsidRDefault="00000000" w:rsidRPr="00000000" w14:paraId="00000093">
      <w:pPr>
        <w:pageBreakBefore w:val="0"/>
        <w:spacing w:after="0" w:line="264" w:lineRule="auto"/>
        <w:ind w:left="360" w:firstLine="0"/>
        <w:rPr>
          <w:color w:val="003ea4"/>
        </w:rPr>
      </w:pPr>
      <w:r w:rsidDel="00000000" w:rsidR="00000000" w:rsidRPr="00000000">
        <w:rPr>
          <w:rtl w:val="0"/>
        </w:rPr>
      </w:r>
    </w:p>
    <w:p w:rsidR="00000000" w:rsidDel="00000000" w:rsidP="00000000" w:rsidRDefault="00000000" w:rsidRPr="00000000" w14:paraId="00000094">
      <w:pPr>
        <w:pStyle w:val="Heading3"/>
        <w:pageBreakBefore w:val="0"/>
        <w:rPr>
          <w:color w:val="466db0"/>
        </w:rPr>
      </w:pPr>
      <w:bookmarkStart w:colFirst="0" w:colLast="0" w:name="_heading=h.z337ya" w:id="18"/>
      <w:bookmarkEnd w:id="18"/>
      <w:r w:rsidDel="00000000" w:rsidR="00000000" w:rsidRPr="00000000">
        <w:rPr>
          <w:rtl w:val="0"/>
        </w:rPr>
        <w:t xml:space="preserve">Technical – infrastructure/equipment, filtering and monitoring  </w:t>
      </w:r>
      <w:r w:rsidDel="00000000" w:rsidR="00000000" w:rsidRPr="00000000">
        <w:rPr>
          <w:rtl w:val="0"/>
        </w:rPr>
      </w:r>
    </w:p>
    <w:p w:rsidR="00000000" w:rsidDel="00000000" w:rsidP="00000000" w:rsidRDefault="00000000" w:rsidRPr="00000000" w14:paraId="00000095">
      <w:pPr>
        <w:pageBreakBefore w:val="0"/>
        <w:rPr>
          <w:color w:val="003ea4"/>
        </w:rPr>
      </w:pPr>
      <w:r w:rsidDel="00000000" w:rsidR="00000000" w:rsidRPr="00000000">
        <w:rPr>
          <w:rtl w:val="0"/>
        </w:rPr>
        <w:t xml:space="preserve">The school will be responsible for ensuring that the school infrastructure is as safe and secure as is reasonably possible and that policies and procedures approved within this policy are implemented.  It will also need to ensure that the relevant people named in the above sections will be effective in carrying out their online safety responsibilities: </w:t>
      </w: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Open Sans Light" w:cs="Open Sans Light" w:eastAsia="Open Sans Light" w:hAnsi="Open Sans Light"/>
          <w:b w:val="0"/>
          <w:i w:val="0"/>
          <w:smallCaps w:val="0"/>
          <w:strike w:val="0"/>
          <w:color w:val="003ea4"/>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School technical systems will be managed in ways that ensure that the school meets recommended technical requirements in line with Warrington Borough Council Guidance. </w:t>
      </w: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Open Sans Light" w:cs="Open Sans Light" w:eastAsia="Open Sans Light" w:hAnsi="Open Sans Light"/>
          <w:b w:val="1"/>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There will be regular reviews and audits of the safety and security of school technical systems</w:t>
      </w:r>
    </w:p>
    <w:p w:rsidR="00000000" w:rsidDel="00000000" w:rsidP="00000000" w:rsidRDefault="00000000" w:rsidRPr="00000000" w14:paraId="00000098">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Open Sans Light" w:cs="Open Sans Light" w:eastAsia="Open Sans Light" w:hAnsi="Open Sans Light"/>
          <w:b w:val="1"/>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Servers, wireless systems and cabling must be securely located and physical access restricted</w:t>
      </w:r>
    </w:p>
    <w:p w:rsidR="00000000" w:rsidDel="00000000" w:rsidP="00000000" w:rsidRDefault="00000000" w:rsidRPr="00000000" w14:paraId="00000099">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Open Sans Light" w:cs="Open Sans Light" w:eastAsia="Open Sans Light" w:hAnsi="Open Sans Light"/>
          <w:b w:val="0"/>
          <w:i w:val="1"/>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All users will have clearly defined access rights to school technical systems and devices.</w:t>
      </w: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Open Sans Light" w:cs="Open Sans Light" w:eastAsia="Open Sans Light" w:hAnsi="Open Sans Light"/>
          <w:b w:val="0"/>
          <w:i w:val="0"/>
          <w:smallCaps w:val="0"/>
          <w:strike w:val="0"/>
          <w:color w:val="003ea4"/>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KS2 and KS1 have a general log in to access the system and do not have individualised log ins. </w:t>
      </w: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Open Sans Light" w:cs="Open Sans Light" w:eastAsia="Open Sans Light" w:hAnsi="Open Sans Light"/>
          <w:b w:val="1"/>
          <w:i w:val="0"/>
          <w:smallCaps w:val="0"/>
          <w:strike w:val="0"/>
          <w:color w:val="003ea4"/>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Stephanie Yau, Allison Quayle (Finance Manager) and 24/7 IT Support are responsible for ensuring that software licence logs are accurate and up to date and that regular checks are made to reconcile the number of licences purchased against the number of software installations. </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720" w:right="0" w:firstLine="0"/>
        <w:jc w:val="both"/>
        <w:rPr>
          <w:rFonts w:ascii="Open Sans Light" w:cs="Open Sans Light" w:eastAsia="Open Sans Light" w:hAnsi="Open Sans Light"/>
          <w:b w:val="0"/>
          <w:i w:val="0"/>
          <w:smallCaps w:val="0"/>
          <w:strike w:val="0"/>
          <w:color w:val="003ea4"/>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3ea4"/>
          <w:sz w:val="22"/>
          <w:szCs w:val="22"/>
          <w:u w:val="none"/>
          <w:shd w:fill="auto" w:val="clear"/>
          <w:vertAlign w:val="baseline"/>
          <w:rtl w:val="0"/>
        </w:rPr>
        <w:t xml:space="preserve"> </w:t>
      </w:r>
    </w:p>
    <w:p w:rsidR="00000000" w:rsidDel="00000000" w:rsidP="00000000" w:rsidRDefault="00000000" w:rsidRPr="00000000" w14:paraId="0000009D">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Open Sans Light" w:cs="Open Sans Light" w:eastAsia="Open Sans Light" w:hAnsi="Open Sans Light"/>
          <w:b w:val="0"/>
          <w:i w:val="0"/>
          <w:smallCaps w:val="0"/>
          <w:strike w:val="0"/>
          <w:color w:val="003ea4"/>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Internet access is filtered for all users.</w:t>
      </w: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 Illegal content (child sexual abuse images) is filtered by the broadband or filtering provider by actively employing the Warrington Borough Council Filtering and Firewall provision.  Content lists are regularly updated and internet use is logged and regularly monitored</w:t>
        <w:br w:type="textWrapping"/>
      </w: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Open Sans Light" w:cs="Open Sans Light" w:eastAsia="Open Sans Light" w:hAnsi="Open Sans Light"/>
          <w:b w:val="0"/>
          <w:i w:val="0"/>
          <w:smallCaps w:val="0"/>
          <w:strike w:val="0"/>
          <w:color w:val="003ea4"/>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494949"/>
          <w:sz w:val="22"/>
          <w:szCs w:val="22"/>
          <w:u w:val="none"/>
          <w:shd w:fill="auto" w:val="clear"/>
          <w:vertAlign w:val="baseline"/>
          <w:rtl w:val="0"/>
        </w:rPr>
        <w:t xml:space="preserve">Internet filtering/monitoring should ensure that children are safe from terrorist and extremist material when accessing the internet. </w:t>
        <w:br w:type="textWrapping"/>
      </w: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Open Sans Light" w:cs="Open Sans Light" w:eastAsia="Open Sans Light" w:hAnsi="Open Sans Light"/>
          <w:b w:val="0"/>
          <w:i w:val="0"/>
          <w:smallCaps w:val="0"/>
          <w:strike w:val="0"/>
          <w:color w:val="003ea4"/>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In line with the GDPR policy and the use of removable media (e.g. memory sticks/CDs/DVDs) by users on school devices. </w:t>
      </w: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Personal data cannot be sent over the internet or taken off the school site unless safely encrypted or otherwise secured</w:t>
      </w: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 (See GDPR policy)</w:t>
      </w:r>
      <w:r w:rsidDel="00000000" w:rsidR="00000000" w:rsidRPr="00000000">
        <w:rPr>
          <w:rFonts w:ascii="Open Sans Light" w:cs="Open Sans Light" w:eastAsia="Open Sans Light" w:hAnsi="Open Sans Light"/>
          <w:b w:val="0"/>
          <w:i w:val="0"/>
          <w:smallCaps w:val="0"/>
          <w:strike w:val="0"/>
          <w:color w:val="003ea4"/>
          <w:sz w:val="22"/>
          <w:szCs w:val="22"/>
          <w:u w:val="none"/>
          <w:shd w:fill="auto" w:val="clear"/>
          <w:vertAlign w:val="baseline"/>
          <w:rtl w:val="0"/>
        </w:rPr>
        <w:t xml:space="preserve">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720" w:right="0" w:firstLine="0"/>
        <w:jc w:val="both"/>
        <w:rPr>
          <w:rFonts w:ascii="Open Sans Light" w:cs="Open Sans Light" w:eastAsia="Open Sans Light" w:hAnsi="Open Sans Light"/>
          <w:b w:val="0"/>
          <w:i w:val="0"/>
          <w:smallCaps w:val="0"/>
          <w:strike w:val="0"/>
          <w:color w:val="003ea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pStyle w:val="Heading3"/>
        <w:pageBreakBefore w:val="0"/>
        <w:rPr/>
      </w:pPr>
      <w:bookmarkStart w:colFirst="0" w:colLast="0" w:name="_heading=h.3j2qqm3" w:id="19"/>
      <w:bookmarkEnd w:id="19"/>
      <w:r w:rsidDel="00000000" w:rsidR="00000000" w:rsidRPr="00000000">
        <w:rPr>
          <w:rtl w:val="0"/>
        </w:rPr>
        <w:t xml:space="preserve">Mobile Technologies (including BYOD/BYOT)</w:t>
      </w:r>
    </w:p>
    <w:p w:rsidR="00000000" w:rsidDel="00000000" w:rsidP="00000000" w:rsidRDefault="00000000" w:rsidRPr="00000000" w14:paraId="000000A2">
      <w:pPr>
        <w:pageBreakBefore w:val="0"/>
        <w:rPr/>
      </w:pPr>
      <w:r w:rsidDel="00000000" w:rsidR="00000000" w:rsidRPr="00000000">
        <w:rPr>
          <w:rtl w:val="0"/>
        </w:rPr>
        <w:t xml:space="preserve">Mobile technology devices may be school owned/provided or personally owned and might include: smartphone, tablet, notebook/laptop or other technology that usually has the capability of utilising the school’s wireless network. The device then has access to the wider internet which may include the school’s learning platform and other cloud based services such as email and data storage.</w:t>
      </w:r>
    </w:p>
    <w:p w:rsidR="00000000" w:rsidDel="00000000" w:rsidP="00000000" w:rsidRDefault="00000000" w:rsidRPr="00000000" w14:paraId="000000A3">
      <w:pPr>
        <w:pageBreakBefore w:val="0"/>
        <w:rPr/>
      </w:pPr>
      <w:r w:rsidDel="00000000" w:rsidR="00000000" w:rsidRPr="00000000">
        <w:rPr>
          <w:rtl w:val="0"/>
        </w:rPr>
        <w:t xml:space="preserve">All users should understand that the primary purpose of the use mobile/personal devices in a school context is educational.  The mobile technologies policy should be consistent with and inter-related to other relevant school polices including but not limited to the safeguarding policy, behaviour policy, bullying policy, acceptable use policy, and policies around theft or malicious damage. Teaching about the safe and appropriate use of mobile technologies should be an integral part of the school’s online safety education programme.</w:t>
      </w:r>
    </w:p>
    <w:p w:rsidR="00000000" w:rsidDel="00000000" w:rsidP="00000000" w:rsidRDefault="00000000" w:rsidRPr="00000000" w14:paraId="000000A4">
      <w:pPr>
        <w:pageBreakBefore w:val="0"/>
        <w:rPr/>
      </w:pPr>
      <w:r w:rsidDel="00000000" w:rsidR="00000000" w:rsidRPr="00000000">
        <w:rPr>
          <w:b w:val="1"/>
          <w:rtl w:val="0"/>
        </w:rPr>
        <w:t xml:space="preserve">The school acceptable use agreements for staff, pupils and parents/carers will give consideration to the use of mobile technologies</w:t>
      </w: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Open Sans Light" w:cs="Open Sans Light" w:eastAsia="Open Sans Light" w:hAnsi="Open Sans Light"/>
          <w:b w:val="0"/>
          <w:i w:val="0"/>
          <w:smallCaps w:val="0"/>
          <w:strike w:val="0"/>
          <w:color w:val="003ea4"/>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The school allows: </w:t>
      </w:r>
      <w:r w:rsidDel="00000000" w:rsidR="00000000" w:rsidRPr="00000000">
        <w:rPr>
          <w:rtl w:val="0"/>
        </w:rPr>
      </w:r>
    </w:p>
    <w:p w:rsidR="00000000" w:rsidDel="00000000" w:rsidP="00000000" w:rsidRDefault="00000000" w:rsidRPr="00000000" w14:paraId="000000A6">
      <w:pPr>
        <w:pageBreakBefore w:val="0"/>
        <w:spacing w:line="312" w:lineRule="auto"/>
        <w:rPr/>
      </w:pPr>
      <w:r w:rsidDel="00000000" w:rsidR="00000000" w:rsidRPr="00000000">
        <w:rPr>
          <w:rtl w:val="0"/>
        </w:rPr>
      </w:r>
    </w:p>
    <w:tbl>
      <w:tblPr>
        <w:tblStyle w:val="Table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1276"/>
        <w:gridCol w:w="1559"/>
        <w:gridCol w:w="1276"/>
        <w:gridCol w:w="992"/>
        <w:gridCol w:w="992"/>
        <w:gridCol w:w="1054"/>
        <w:tblGridChange w:id="0">
          <w:tblGrid>
            <w:gridCol w:w="2093"/>
            <w:gridCol w:w="1276"/>
            <w:gridCol w:w="1559"/>
            <w:gridCol w:w="1276"/>
            <w:gridCol w:w="992"/>
            <w:gridCol w:w="992"/>
            <w:gridCol w:w="1054"/>
          </w:tblGrid>
        </w:tblGridChange>
      </w:tblGrid>
      <w:tr>
        <w:trPr>
          <w:cantSplit w:val="0"/>
          <w:tblHeader w:val="0"/>
        </w:trPr>
        <w:tc>
          <w:tcPr/>
          <w:p w:rsidR="00000000" w:rsidDel="00000000" w:rsidP="00000000" w:rsidRDefault="00000000" w:rsidRPr="00000000" w14:paraId="000000A7">
            <w:pPr>
              <w:pageBreakBefore w:val="0"/>
              <w:spacing w:after="0" w:lineRule="auto"/>
              <w:rPr/>
            </w:pPr>
            <w:r w:rsidDel="00000000" w:rsidR="00000000" w:rsidRPr="00000000">
              <w:rPr>
                <w:rtl w:val="0"/>
              </w:rPr>
            </w:r>
          </w:p>
        </w:tc>
        <w:tc>
          <w:tcPr>
            <w:gridSpan w:val="3"/>
          </w:tcPr>
          <w:p w:rsidR="00000000" w:rsidDel="00000000" w:rsidP="00000000" w:rsidRDefault="00000000" w:rsidRPr="00000000" w14:paraId="000000A8">
            <w:pPr>
              <w:pageBreakBefore w:val="0"/>
              <w:spacing w:after="0" w:lineRule="auto"/>
              <w:jc w:val="cente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School Devices</w:t>
            </w:r>
          </w:p>
        </w:tc>
        <w:tc>
          <w:tcPr>
            <w:gridSpan w:val="3"/>
          </w:tcPr>
          <w:p w:rsidR="00000000" w:rsidDel="00000000" w:rsidP="00000000" w:rsidRDefault="00000000" w:rsidRPr="00000000" w14:paraId="000000AB">
            <w:pPr>
              <w:pageBreakBefore w:val="0"/>
              <w:spacing w:after="0" w:lineRule="auto"/>
              <w:jc w:val="cente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Personal Devices</w:t>
            </w:r>
          </w:p>
        </w:tc>
      </w:tr>
      <w:tr>
        <w:trPr>
          <w:cantSplit w:val="0"/>
          <w:tblHeader w:val="0"/>
        </w:trPr>
        <w:tc>
          <w:tcPr/>
          <w:p w:rsidR="00000000" w:rsidDel="00000000" w:rsidP="00000000" w:rsidRDefault="00000000" w:rsidRPr="00000000" w14:paraId="000000AE">
            <w:pPr>
              <w:pageBreakBefore w:val="0"/>
              <w:spacing w:after="0" w:lineRule="auto"/>
              <w:rPr/>
            </w:pPr>
            <w:r w:rsidDel="00000000" w:rsidR="00000000" w:rsidRPr="00000000">
              <w:rPr>
                <w:rtl w:val="0"/>
              </w:rPr>
            </w:r>
          </w:p>
        </w:tc>
        <w:tc>
          <w:tcPr/>
          <w:p w:rsidR="00000000" w:rsidDel="00000000" w:rsidP="00000000" w:rsidRDefault="00000000" w:rsidRPr="00000000" w14:paraId="000000AF">
            <w:pPr>
              <w:pageBreakBefore w:val="0"/>
              <w:spacing w:after="0" w:lineRule="auto"/>
              <w:jc w:val="center"/>
              <w:rPr>
                <w:b w:val="1"/>
              </w:rPr>
            </w:pPr>
            <w:r w:rsidDel="00000000" w:rsidR="00000000" w:rsidRPr="00000000">
              <w:rPr>
                <w:b w:val="1"/>
                <w:rtl w:val="0"/>
              </w:rPr>
              <w:t xml:space="preserve">School owned for single user</w:t>
            </w:r>
          </w:p>
        </w:tc>
        <w:tc>
          <w:tcPr/>
          <w:p w:rsidR="00000000" w:rsidDel="00000000" w:rsidP="00000000" w:rsidRDefault="00000000" w:rsidRPr="00000000" w14:paraId="000000B0">
            <w:pPr>
              <w:pageBreakBefore w:val="0"/>
              <w:spacing w:after="0" w:lineRule="auto"/>
              <w:jc w:val="center"/>
              <w:rPr>
                <w:b w:val="1"/>
              </w:rPr>
            </w:pPr>
            <w:r w:rsidDel="00000000" w:rsidR="00000000" w:rsidRPr="00000000">
              <w:rPr>
                <w:b w:val="1"/>
                <w:rtl w:val="0"/>
              </w:rPr>
              <w:t xml:space="preserve">School owned for multiple users</w:t>
            </w:r>
          </w:p>
        </w:tc>
        <w:tc>
          <w:tcPr/>
          <w:p w:rsidR="00000000" w:rsidDel="00000000" w:rsidP="00000000" w:rsidRDefault="00000000" w:rsidRPr="00000000" w14:paraId="000000B1">
            <w:pPr>
              <w:pageBreakBefore w:val="0"/>
              <w:spacing w:after="0" w:lineRule="auto"/>
              <w:jc w:val="center"/>
              <w:rPr>
                <w:b w:val="1"/>
              </w:rPr>
            </w:pPr>
            <w:r w:rsidDel="00000000" w:rsidR="00000000" w:rsidRPr="00000000">
              <w:rPr>
                <w:b w:val="1"/>
                <w:sz w:val="20"/>
                <w:szCs w:val="20"/>
                <w:rtl w:val="0"/>
              </w:rPr>
              <w:t xml:space="preserve">Authorised device</w:t>
            </w:r>
            <w:r w:rsidDel="00000000" w:rsidR="00000000" w:rsidRPr="00000000">
              <w:rPr>
                <w:b w:val="1"/>
                <w:sz w:val="20"/>
                <w:szCs w:val="20"/>
                <w:vertAlign w:val="superscript"/>
              </w:rPr>
              <w:footnoteReference w:customMarkFollows="0" w:id="0"/>
            </w:r>
            <w:r w:rsidDel="00000000" w:rsidR="00000000" w:rsidRPr="00000000">
              <w:rPr>
                <w:rtl w:val="0"/>
              </w:rPr>
            </w:r>
          </w:p>
        </w:tc>
        <w:tc>
          <w:tcPr/>
          <w:p w:rsidR="00000000" w:rsidDel="00000000" w:rsidP="00000000" w:rsidRDefault="00000000" w:rsidRPr="00000000" w14:paraId="000000B2">
            <w:pPr>
              <w:pageBreakBefore w:val="0"/>
              <w:spacing w:after="0" w:lineRule="auto"/>
              <w:jc w:val="center"/>
              <w:rPr>
                <w:b w:val="1"/>
              </w:rPr>
            </w:pPr>
            <w:r w:rsidDel="00000000" w:rsidR="00000000" w:rsidRPr="00000000">
              <w:rPr>
                <w:b w:val="1"/>
                <w:sz w:val="20"/>
                <w:szCs w:val="20"/>
                <w:rtl w:val="0"/>
              </w:rPr>
              <w:t xml:space="preserve">Student owned</w:t>
            </w:r>
            <w:r w:rsidDel="00000000" w:rsidR="00000000" w:rsidRPr="00000000">
              <w:rPr>
                <w:rtl w:val="0"/>
              </w:rPr>
            </w:r>
          </w:p>
        </w:tc>
        <w:tc>
          <w:tcPr/>
          <w:p w:rsidR="00000000" w:rsidDel="00000000" w:rsidP="00000000" w:rsidRDefault="00000000" w:rsidRPr="00000000" w14:paraId="000000B3">
            <w:pPr>
              <w:pageBreakBefore w:val="0"/>
              <w:spacing w:after="0" w:lineRule="auto"/>
              <w:jc w:val="center"/>
              <w:rPr>
                <w:b w:val="1"/>
              </w:rPr>
            </w:pPr>
            <w:r w:rsidDel="00000000" w:rsidR="00000000" w:rsidRPr="00000000">
              <w:rPr>
                <w:b w:val="1"/>
                <w:rtl w:val="0"/>
              </w:rPr>
              <w:t xml:space="preserve">Staff owned</w:t>
            </w:r>
          </w:p>
        </w:tc>
        <w:tc>
          <w:tcPr/>
          <w:p w:rsidR="00000000" w:rsidDel="00000000" w:rsidP="00000000" w:rsidRDefault="00000000" w:rsidRPr="00000000" w14:paraId="000000B4">
            <w:pPr>
              <w:pageBreakBefore w:val="0"/>
              <w:spacing w:after="0" w:lineRule="auto"/>
              <w:jc w:val="center"/>
              <w:rPr>
                <w:b w:val="1"/>
              </w:rPr>
            </w:pPr>
            <w:r w:rsidDel="00000000" w:rsidR="00000000" w:rsidRPr="00000000">
              <w:rPr>
                <w:b w:val="1"/>
                <w:rtl w:val="0"/>
              </w:rPr>
              <w:t xml:space="preserve">Visitor owned</w:t>
            </w:r>
          </w:p>
        </w:tc>
      </w:tr>
      <w:tr>
        <w:trPr>
          <w:cantSplit w:val="0"/>
          <w:trHeight w:val="736" w:hRule="atLeast"/>
          <w:tblHeader w:val="0"/>
        </w:trPr>
        <w:tc>
          <w:tcPr/>
          <w:p w:rsidR="00000000" w:rsidDel="00000000" w:rsidP="00000000" w:rsidRDefault="00000000" w:rsidRPr="00000000" w14:paraId="000000B5">
            <w:pPr>
              <w:pageBreakBefore w:val="0"/>
              <w:spacing w:after="0" w:lineRule="auto"/>
              <w:jc w:val="left"/>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Allowed in school</w:t>
            </w:r>
          </w:p>
        </w:tc>
        <w:tc>
          <w:tcPr/>
          <w:p w:rsidR="00000000" w:rsidDel="00000000" w:rsidP="00000000" w:rsidRDefault="00000000" w:rsidRPr="00000000" w14:paraId="000000B6">
            <w:pPr>
              <w:pageBreakBefore w:val="0"/>
              <w:spacing w:after="0" w:lineRule="auto"/>
              <w:jc w:val="center"/>
              <w:rPr>
                <w:i w:val="1"/>
              </w:rPr>
            </w:pPr>
            <w:r w:rsidDel="00000000" w:rsidR="00000000" w:rsidRPr="00000000">
              <w:rPr>
                <w:i w:val="1"/>
                <w:rtl w:val="0"/>
              </w:rPr>
              <w:t xml:space="preserve">Yes</w:t>
            </w:r>
          </w:p>
        </w:tc>
        <w:tc>
          <w:tcPr/>
          <w:p w:rsidR="00000000" w:rsidDel="00000000" w:rsidP="00000000" w:rsidRDefault="00000000" w:rsidRPr="00000000" w14:paraId="000000B7">
            <w:pPr>
              <w:pageBreakBefore w:val="0"/>
              <w:spacing w:after="0" w:lineRule="auto"/>
              <w:jc w:val="center"/>
              <w:rPr>
                <w:i w:val="1"/>
              </w:rPr>
            </w:pPr>
            <w:r w:rsidDel="00000000" w:rsidR="00000000" w:rsidRPr="00000000">
              <w:rPr>
                <w:i w:val="1"/>
                <w:rtl w:val="0"/>
              </w:rPr>
              <w:t xml:space="preserve">Yes</w:t>
            </w:r>
          </w:p>
        </w:tc>
        <w:tc>
          <w:tcPr/>
          <w:p w:rsidR="00000000" w:rsidDel="00000000" w:rsidP="00000000" w:rsidRDefault="00000000" w:rsidRPr="00000000" w14:paraId="000000B8">
            <w:pPr>
              <w:pageBreakBefore w:val="0"/>
              <w:spacing w:after="0" w:lineRule="auto"/>
              <w:jc w:val="center"/>
              <w:rPr>
                <w:i w:val="1"/>
              </w:rPr>
            </w:pPr>
            <w:r w:rsidDel="00000000" w:rsidR="00000000" w:rsidRPr="00000000">
              <w:rPr>
                <w:i w:val="1"/>
                <w:rtl w:val="0"/>
              </w:rPr>
              <w:t xml:space="preserve">Yes</w:t>
            </w:r>
          </w:p>
        </w:tc>
        <w:tc>
          <w:tcPr/>
          <w:p w:rsidR="00000000" w:rsidDel="00000000" w:rsidP="00000000" w:rsidRDefault="00000000" w:rsidRPr="00000000" w14:paraId="000000B9">
            <w:pPr>
              <w:pageBreakBefore w:val="0"/>
              <w:spacing w:after="0" w:lineRule="auto"/>
              <w:jc w:val="center"/>
              <w:rPr>
                <w:i w:val="1"/>
              </w:rPr>
            </w:pPr>
            <w:bookmarkStart w:colFirst="0" w:colLast="0" w:name="_heading=h.1y810tw" w:id="20"/>
            <w:bookmarkEnd w:id="20"/>
            <w:r w:rsidDel="00000000" w:rsidR="00000000" w:rsidRPr="00000000">
              <w:rPr>
                <w:i w:val="1"/>
                <w:rtl w:val="0"/>
              </w:rPr>
              <w:t xml:space="preserve">No</w:t>
            </w:r>
            <w:r w:rsidDel="00000000" w:rsidR="00000000" w:rsidRPr="00000000">
              <w:rPr>
                <w:i w:val="1"/>
                <w:vertAlign w:val="superscript"/>
              </w:rPr>
              <w:footnoteReference w:customMarkFollows="0" w:id="1"/>
            </w:r>
            <w:r w:rsidDel="00000000" w:rsidR="00000000" w:rsidRPr="00000000">
              <w:rPr>
                <w:rtl w:val="0"/>
              </w:rPr>
            </w:r>
          </w:p>
        </w:tc>
        <w:tc>
          <w:tcPr/>
          <w:p w:rsidR="00000000" w:rsidDel="00000000" w:rsidP="00000000" w:rsidRDefault="00000000" w:rsidRPr="00000000" w14:paraId="000000BA">
            <w:pPr>
              <w:pageBreakBefore w:val="0"/>
              <w:spacing w:after="0" w:lineRule="auto"/>
              <w:jc w:val="center"/>
              <w:rPr>
                <w:i w:val="1"/>
              </w:rPr>
            </w:pPr>
            <w:r w:rsidDel="00000000" w:rsidR="00000000" w:rsidRPr="00000000">
              <w:rPr>
                <w:i w:val="1"/>
                <w:rtl w:val="0"/>
              </w:rPr>
              <w:t xml:space="preserve">Yes</w:t>
            </w:r>
            <w:r w:rsidDel="00000000" w:rsidR="00000000" w:rsidRPr="00000000">
              <w:rPr>
                <w:i w:val="1"/>
                <w:vertAlign w:val="superscript"/>
                <w:rtl w:val="0"/>
              </w:rPr>
              <w:t xml:space="preserve">2</w:t>
            </w:r>
            <w:r w:rsidDel="00000000" w:rsidR="00000000" w:rsidRPr="00000000">
              <w:rPr>
                <w:rtl w:val="0"/>
              </w:rPr>
            </w:r>
          </w:p>
        </w:tc>
        <w:tc>
          <w:tcPr/>
          <w:p w:rsidR="00000000" w:rsidDel="00000000" w:rsidP="00000000" w:rsidRDefault="00000000" w:rsidRPr="00000000" w14:paraId="000000BB">
            <w:pPr>
              <w:pageBreakBefore w:val="0"/>
              <w:spacing w:after="0" w:lineRule="auto"/>
              <w:jc w:val="center"/>
              <w:rPr>
                <w:i w:val="1"/>
              </w:rPr>
            </w:pPr>
            <w:r w:rsidDel="00000000" w:rsidR="00000000" w:rsidRPr="00000000">
              <w:rPr>
                <w:i w:val="1"/>
                <w:rtl w:val="0"/>
              </w:rPr>
              <w:t xml:space="preserve">Yes</w:t>
            </w:r>
          </w:p>
        </w:tc>
      </w:tr>
      <w:tr>
        <w:trPr>
          <w:cantSplit w:val="0"/>
          <w:tblHeader w:val="0"/>
        </w:trPr>
        <w:tc>
          <w:tcPr/>
          <w:p w:rsidR="00000000" w:rsidDel="00000000" w:rsidP="00000000" w:rsidRDefault="00000000" w:rsidRPr="00000000" w14:paraId="000000BC">
            <w:pPr>
              <w:pageBreakBefore w:val="0"/>
              <w:spacing w:after="0" w:lineRule="auto"/>
              <w:jc w:val="left"/>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Full network access inc Internet</w:t>
            </w:r>
          </w:p>
        </w:tc>
        <w:tc>
          <w:tcPr/>
          <w:p w:rsidR="00000000" w:rsidDel="00000000" w:rsidP="00000000" w:rsidRDefault="00000000" w:rsidRPr="00000000" w14:paraId="000000BD">
            <w:pPr>
              <w:pageBreakBefore w:val="0"/>
              <w:spacing w:after="0" w:lineRule="auto"/>
              <w:jc w:val="center"/>
              <w:rPr>
                <w:i w:val="1"/>
              </w:rPr>
            </w:pPr>
            <w:r w:rsidDel="00000000" w:rsidR="00000000" w:rsidRPr="00000000">
              <w:rPr>
                <w:i w:val="1"/>
                <w:rtl w:val="0"/>
              </w:rPr>
              <w:t xml:space="preserve">Yes</w:t>
            </w:r>
          </w:p>
        </w:tc>
        <w:tc>
          <w:tcPr/>
          <w:p w:rsidR="00000000" w:rsidDel="00000000" w:rsidP="00000000" w:rsidRDefault="00000000" w:rsidRPr="00000000" w14:paraId="000000BE">
            <w:pPr>
              <w:pageBreakBefore w:val="0"/>
              <w:spacing w:after="0" w:lineRule="auto"/>
              <w:jc w:val="center"/>
              <w:rPr>
                <w:i w:val="1"/>
              </w:rPr>
            </w:pPr>
            <w:r w:rsidDel="00000000" w:rsidR="00000000" w:rsidRPr="00000000">
              <w:rPr>
                <w:i w:val="1"/>
                <w:rtl w:val="0"/>
              </w:rPr>
              <w:t xml:space="preserve">Yes</w:t>
            </w:r>
          </w:p>
        </w:tc>
        <w:tc>
          <w:tcPr/>
          <w:p w:rsidR="00000000" w:rsidDel="00000000" w:rsidP="00000000" w:rsidRDefault="00000000" w:rsidRPr="00000000" w14:paraId="000000BF">
            <w:pPr>
              <w:pageBreakBefore w:val="0"/>
              <w:spacing w:after="0" w:lineRule="auto"/>
              <w:jc w:val="center"/>
              <w:rPr>
                <w:i w:val="1"/>
              </w:rPr>
            </w:pPr>
            <w:r w:rsidDel="00000000" w:rsidR="00000000" w:rsidRPr="00000000">
              <w:rPr>
                <w:i w:val="1"/>
                <w:rtl w:val="0"/>
              </w:rPr>
              <w:t xml:space="preserve">Yes</w:t>
            </w:r>
          </w:p>
        </w:tc>
        <w:tc>
          <w:tcPr/>
          <w:p w:rsidR="00000000" w:rsidDel="00000000" w:rsidP="00000000" w:rsidRDefault="00000000" w:rsidRPr="00000000" w14:paraId="000000C0">
            <w:pPr>
              <w:pageBreakBefore w:val="0"/>
              <w:spacing w:after="0" w:lineRule="auto"/>
              <w:jc w:val="center"/>
              <w:rPr>
                <w:i w:val="1"/>
              </w:rPr>
            </w:pPr>
            <w:r w:rsidDel="00000000" w:rsidR="00000000" w:rsidRPr="00000000">
              <w:rPr>
                <w:i w:val="1"/>
                <w:rtl w:val="0"/>
              </w:rPr>
              <w:t xml:space="preserve">No</w:t>
            </w:r>
          </w:p>
        </w:tc>
        <w:tc>
          <w:tcPr/>
          <w:p w:rsidR="00000000" w:rsidDel="00000000" w:rsidP="00000000" w:rsidRDefault="00000000" w:rsidRPr="00000000" w14:paraId="000000C1">
            <w:pPr>
              <w:pageBreakBefore w:val="0"/>
              <w:spacing w:after="0" w:lineRule="auto"/>
              <w:jc w:val="center"/>
              <w:rPr>
                <w:i w:val="1"/>
              </w:rPr>
            </w:pPr>
            <w:r w:rsidDel="00000000" w:rsidR="00000000" w:rsidRPr="00000000">
              <w:rPr>
                <w:i w:val="1"/>
                <w:rtl w:val="0"/>
              </w:rPr>
              <w:t xml:space="preserve">Yes</w:t>
            </w:r>
          </w:p>
        </w:tc>
        <w:tc>
          <w:tcPr/>
          <w:p w:rsidR="00000000" w:rsidDel="00000000" w:rsidP="00000000" w:rsidRDefault="00000000" w:rsidRPr="00000000" w14:paraId="000000C2">
            <w:pPr>
              <w:pageBreakBefore w:val="0"/>
              <w:spacing w:after="0" w:lineRule="auto"/>
              <w:jc w:val="center"/>
              <w:rPr>
                <w:i w:val="1"/>
              </w:rPr>
            </w:pPr>
            <w:r w:rsidDel="00000000" w:rsidR="00000000" w:rsidRPr="00000000">
              <w:rPr>
                <w:i w:val="1"/>
                <w:rtl w:val="0"/>
              </w:rPr>
              <w:t xml:space="preserve">No</w:t>
            </w:r>
          </w:p>
        </w:tc>
      </w:tr>
      <w:tr>
        <w:trPr>
          <w:cantSplit w:val="0"/>
          <w:trHeight w:val="516" w:hRule="atLeast"/>
          <w:tblHeader w:val="0"/>
        </w:trPr>
        <w:tc>
          <w:tcPr/>
          <w:p w:rsidR="00000000" w:rsidDel="00000000" w:rsidP="00000000" w:rsidRDefault="00000000" w:rsidRPr="00000000" w14:paraId="000000C3">
            <w:pPr>
              <w:pageBreakBefore w:val="0"/>
              <w:spacing w:after="0" w:lineRule="auto"/>
              <w:jc w:val="left"/>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Internet </w:t>
            </w:r>
          </w:p>
          <w:p w:rsidR="00000000" w:rsidDel="00000000" w:rsidP="00000000" w:rsidRDefault="00000000" w:rsidRPr="00000000" w14:paraId="000000C4">
            <w:pPr>
              <w:pageBreakBefore w:val="0"/>
              <w:spacing w:after="0" w:lineRule="auto"/>
              <w:jc w:val="left"/>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only</w:t>
            </w:r>
          </w:p>
        </w:tc>
        <w:tc>
          <w:tcPr/>
          <w:p w:rsidR="00000000" w:rsidDel="00000000" w:rsidP="00000000" w:rsidRDefault="00000000" w:rsidRPr="00000000" w14:paraId="000000C5">
            <w:pPr>
              <w:pageBreakBefore w:val="0"/>
              <w:spacing w:after="0" w:lineRule="auto"/>
              <w:jc w:val="center"/>
              <w:rPr>
                <w:i w:val="1"/>
              </w:rPr>
            </w:pPr>
            <w:r w:rsidDel="00000000" w:rsidR="00000000" w:rsidRPr="00000000">
              <w:rPr>
                <w:i w:val="1"/>
                <w:rtl w:val="0"/>
              </w:rPr>
              <w:t xml:space="preserve">No</w:t>
            </w:r>
          </w:p>
        </w:tc>
        <w:tc>
          <w:tcPr/>
          <w:p w:rsidR="00000000" w:rsidDel="00000000" w:rsidP="00000000" w:rsidRDefault="00000000" w:rsidRPr="00000000" w14:paraId="000000C6">
            <w:pPr>
              <w:pageBreakBefore w:val="0"/>
              <w:spacing w:after="0" w:lineRule="auto"/>
              <w:jc w:val="center"/>
              <w:rPr>
                <w:i w:val="1"/>
              </w:rPr>
            </w:pPr>
            <w:r w:rsidDel="00000000" w:rsidR="00000000" w:rsidRPr="00000000">
              <w:rPr>
                <w:i w:val="1"/>
                <w:rtl w:val="0"/>
              </w:rPr>
              <w:t xml:space="preserve">No</w:t>
            </w:r>
          </w:p>
        </w:tc>
        <w:tc>
          <w:tcPr/>
          <w:p w:rsidR="00000000" w:rsidDel="00000000" w:rsidP="00000000" w:rsidRDefault="00000000" w:rsidRPr="00000000" w14:paraId="000000C7">
            <w:pPr>
              <w:pageBreakBefore w:val="0"/>
              <w:spacing w:after="0" w:lineRule="auto"/>
              <w:jc w:val="center"/>
              <w:rPr>
                <w:i w:val="1"/>
              </w:rPr>
            </w:pPr>
            <w:r w:rsidDel="00000000" w:rsidR="00000000" w:rsidRPr="00000000">
              <w:rPr>
                <w:i w:val="1"/>
                <w:rtl w:val="0"/>
              </w:rPr>
              <w:t xml:space="preserve">No</w:t>
            </w:r>
          </w:p>
        </w:tc>
        <w:tc>
          <w:tcPr/>
          <w:p w:rsidR="00000000" w:rsidDel="00000000" w:rsidP="00000000" w:rsidRDefault="00000000" w:rsidRPr="00000000" w14:paraId="000000C8">
            <w:pPr>
              <w:pageBreakBefore w:val="0"/>
              <w:spacing w:after="0" w:lineRule="auto"/>
              <w:jc w:val="center"/>
              <w:rPr>
                <w:i w:val="1"/>
              </w:rPr>
            </w:pPr>
            <w:r w:rsidDel="00000000" w:rsidR="00000000" w:rsidRPr="00000000">
              <w:rPr>
                <w:i w:val="1"/>
                <w:rtl w:val="0"/>
              </w:rPr>
              <w:t xml:space="preserve">No</w:t>
            </w:r>
          </w:p>
        </w:tc>
        <w:tc>
          <w:tcPr/>
          <w:p w:rsidR="00000000" w:rsidDel="00000000" w:rsidP="00000000" w:rsidRDefault="00000000" w:rsidRPr="00000000" w14:paraId="000000C9">
            <w:pPr>
              <w:pageBreakBefore w:val="0"/>
              <w:spacing w:after="0" w:lineRule="auto"/>
              <w:jc w:val="center"/>
              <w:rPr>
                <w:i w:val="1"/>
              </w:rPr>
            </w:pPr>
            <w:r w:rsidDel="00000000" w:rsidR="00000000" w:rsidRPr="00000000">
              <w:rPr>
                <w:i w:val="1"/>
                <w:rtl w:val="0"/>
              </w:rPr>
              <w:t xml:space="preserve">Yes</w:t>
            </w:r>
          </w:p>
        </w:tc>
        <w:tc>
          <w:tcPr/>
          <w:p w:rsidR="00000000" w:rsidDel="00000000" w:rsidP="00000000" w:rsidRDefault="00000000" w:rsidRPr="00000000" w14:paraId="000000CA">
            <w:pPr>
              <w:pageBreakBefore w:val="0"/>
              <w:spacing w:after="0" w:lineRule="auto"/>
              <w:jc w:val="center"/>
              <w:rPr>
                <w:i w:val="1"/>
              </w:rPr>
            </w:pPr>
            <w:r w:rsidDel="00000000" w:rsidR="00000000" w:rsidRPr="00000000">
              <w:rPr>
                <w:i w:val="1"/>
                <w:rtl w:val="0"/>
              </w:rPr>
              <w:t xml:space="preserve">Yes</w:t>
            </w:r>
          </w:p>
        </w:tc>
      </w:tr>
    </w:tbl>
    <w:p w:rsidR="00000000" w:rsidDel="00000000" w:rsidP="00000000" w:rsidRDefault="00000000" w:rsidRPr="00000000" w14:paraId="000000CB">
      <w:pPr>
        <w:pageBreakBefore w:val="0"/>
        <w:rPr/>
      </w:pPr>
      <w:r w:rsidDel="00000000" w:rsidR="00000000" w:rsidRPr="00000000">
        <w:rPr>
          <w:rtl w:val="0"/>
        </w:rPr>
      </w:r>
    </w:p>
    <w:p w:rsidR="00000000" w:rsidDel="00000000" w:rsidP="00000000" w:rsidRDefault="00000000" w:rsidRPr="00000000" w14:paraId="000000CC">
      <w:pPr>
        <w:pageBreakBefore w:val="0"/>
        <w:rPr/>
      </w:pPr>
      <w:r w:rsidDel="00000000" w:rsidR="00000000" w:rsidRPr="00000000">
        <w:rPr>
          <w:rtl w:val="0"/>
        </w:rPr>
        <w:t xml:space="preserve">Aspects that the school may wish to consider and be included in their online safety policy, mobile technologies policy or acceptable use agreements:</w:t>
      </w:r>
    </w:p>
    <w:p w:rsidR="00000000" w:rsidDel="00000000" w:rsidP="00000000" w:rsidRDefault="00000000" w:rsidRPr="00000000" w14:paraId="000000CD">
      <w:pPr>
        <w:pStyle w:val="Heading4"/>
        <w:pageBreakBefore w:val="0"/>
        <w:rPr/>
      </w:pPr>
      <w:r w:rsidDel="00000000" w:rsidR="00000000" w:rsidRPr="00000000">
        <w:rPr>
          <w:rtl w:val="0"/>
        </w:rPr>
        <w:t xml:space="preserve">Personal devices:</w:t>
      </w:r>
    </w:p>
    <w:p w:rsidR="00000000" w:rsidDel="00000000" w:rsidP="00000000" w:rsidRDefault="00000000" w:rsidRPr="00000000" w14:paraId="000000C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Staff personal devices are permitted to have personal mobile devices in school  </w:t>
      </w:r>
    </w:p>
    <w:p w:rsidR="00000000" w:rsidDel="00000000" w:rsidP="00000000" w:rsidRDefault="00000000" w:rsidRPr="00000000" w14:paraId="000000CF">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Personal devices should be stored in a drawer or cupboard unless there it is break time or there is a reasonable reason to be using it</w:t>
      </w:r>
    </w:p>
    <w:p w:rsidR="00000000" w:rsidDel="00000000" w:rsidP="00000000" w:rsidRDefault="00000000" w:rsidRPr="00000000" w14:paraId="000000D0">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Staff personal devices are permitted to use their mobiles for school related businesses </w:t>
      </w:r>
    </w:p>
    <w:p w:rsidR="00000000" w:rsidDel="00000000" w:rsidP="00000000" w:rsidRDefault="00000000" w:rsidRPr="00000000" w14:paraId="000000D1">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Staff personal devices are permitted to join the school’s internet network </w:t>
      </w:r>
    </w:p>
    <w:p w:rsidR="00000000" w:rsidDel="00000000" w:rsidP="00000000" w:rsidRDefault="00000000" w:rsidRPr="00000000" w14:paraId="000000D2">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Staff devices are not covered under the school’s technical support</w:t>
      </w:r>
    </w:p>
    <w:p w:rsidR="00000000" w:rsidDel="00000000" w:rsidP="00000000" w:rsidRDefault="00000000" w:rsidRPr="00000000" w14:paraId="000000D3">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Staff will follow GDPR policy when using personal device</w:t>
      </w:r>
    </w:p>
    <w:p w:rsidR="00000000" w:rsidDel="00000000" w:rsidP="00000000" w:rsidRDefault="00000000" w:rsidRPr="00000000" w14:paraId="000000D4">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The right to take, examine and search users devices in the case of misuse (England only) – N.B. this must also be included in the Behaviour Policy. </w:t>
      </w:r>
    </w:p>
    <w:p w:rsidR="00000000" w:rsidDel="00000000" w:rsidP="00000000" w:rsidRDefault="00000000" w:rsidRPr="00000000" w14:paraId="000000D5">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Staff should not use personal devices to take photos/videos of the children</w:t>
      </w:r>
    </w:p>
    <w:p w:rsidR="00000000" w:rsidDel="00000000" w:rsidP="00000000" w:rsidRDefault="00000000" w:rsidRPr="00000000" w14:paraId="000000D6">
      <w:pPr>
        <w:pStyle w:val="Heading3"/>
        <w:pageBreakBefore w:val="0"/>
        <w:rPr/>
      </w:pPr>
      <w:bookmarkStart w:colFirst="0" w:colLast="0" w:name="_heading=h.4i7ojhp" w:id="21"/>
      <w:bookmarkEnd w:id="21"/>
      <w:r w:rsidDel="00000000" w:rsidR="00000000" w:rsidRPr="00000000">
        <w:rPr>
          <w:rtl w:val="0"/>
        </w:rPr>
        <w:t xml:space="preserve">Use of digital and video images </w:t>
      </w:r>
    </w:p>
    <w:p w:rsidR="00000000" w:rsidDel="00000000" w:rsidP="00000000" w:rsidRDefault="00000000" w:rsidRPr="00000000" w14:paraId="000000D7">
      <w:pPr>
        <w:pageBreakBefore w:val="0"/>
        <w:rPr/>
      </w:pPr>
      <w:r w:rsidDel="00000000" w:rsidR="00000000" w:rsidRPr="00000000">
        <w:rPr>
          <w:rtl w:val="0"/>
        </w:rPr>
        <w:t xml:space="preserve">The development of digital imaging technologies has created significant benefits to learning, allowing staff and pupils instant use of images that they have recorded themselves or downloaded from the internet. However, staff, parents/carers and pupils need to be aware of the risks associated with publishing digital images on the internet. Such images may provide avenues for online-bullying to take place. Digital images may remain available on the internet forever and may cause harm or embarrassment to individuals in the short or longer term. It is common for employers to carry out internet searches for information about potential and existing employees. The school will inform and educate users about these risks and will implement policies to reduce the likelihood of the potential for harm:</w:t>
      </w:r>
    </w:p>
    <w:p w:rsidR="00000000" w:rsidDel="00000000" w:rsidP="00000000" w:rsidRDefault="00000000" w:rsidRPr="00000000" w14:paraId="000000D8">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Calibri" w:cs="Calibri" w:eastAsia="Calibri" w:hAnsi="Calibri"/>
          <w:b w:val="1"/>
          <w:i w:val="0"/>
          <w:smallCaps w:val="0"/>
          <w:strike w:val="0"/>
          <w:color w:val="494949"/>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When using digital images, staff should inform and educate pupils about the risks associated with the taking, use, sharing, publication and distribution of images. In particular they should recognise the risks attached to publishing their own images on the internet e.g. on social networking sites.</w:t>
      </w:r>
      <w:r w:rsidDel="00000000" w:rsidR="00000000" w:rsidRPr="00000000">
        <w:rPr>
          <w:rtl w:val="0"/>
        </w:rPr>
      </w:r>
    </w:p>
    <w:p w:rsidR="00000000" w:rsidDel="00000000" w:rsidP="00000000" w:rsidRDefault="00000000" w:rsidRPr="00000000" w14:paraId="000000D9">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Open Sans Light" w:cs="Open Sans Light" w:eastAsia="Open Sans Light" w:hAnsi="Open Sans Light"/>
          <w:b w:val="0"/>
          <w:i w:val="0"/>
          <w:smallCaps w:val="0"/>
          <w:strike w:val="0"/>
          <w:color w:val="003ea4"/>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Written permission from parents or carers will be obtained before photographs of pupils are published on the school website/social media/local press. </w:t>
      </w: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720" w:right="0" w:firstLine="0"/>
        <w:jc w:val="both"/>
        <w:rPr>
          <w:rFonts w:ascii="Open Sans Light" w:cs="Open Sans Light" w:eastAsia="Open Sans Light" w:hAnsi="Open Sans Light"/>
          <w:b w:val="0"/>
          <w:i w:val="0"/>
          <w:smallCaps w:val="0"/>
          <w:strike w:val="0"/>
          <w:color w:val="003ea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In accordance with guidance from the Information Commissioner’s Office, parents/carers are welcome to take videos and digital images of their children at school events for their own personal use (as such use in not covered by the Data Protection Act). To respect everyone’s privacy and in some cases protection, these images should not be published/made publicly available on social networking sites, nor should parents/carers comment on any activities involving other </w:t>
      </w:r>
      <w:r w:rsidDel="00000000" w:rsidR="00000000" w:rsidRPr="00000000">
        <w:rPr>
          <w:rFonts w:ascii="Open Sans Light" w:cs="Open Sans Light" w:eastAsia="Open Sans Light" w:hAnsi="Open Sans Light"/>
          <w:b w:val="0"/>
          <w:i w:val="1"/>
          <w:smallCaps w:val="0"/>
          <w:strike w:val="0"/>
          <w:color w:val="000000"/>
          <w:sz w:val="22"/>
          <w:szCs w:val="22"/>
          <w:u w:val="none"/>
          <w:shd w:fill="auto" w:val="clear"/>
          <w:vertAlign w:val="baseline"/>
          <w:rtl w:val="0"/>
        </w:rPr>
        <w:t xml:space="preserve">pupils</w:t>
      </w: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 in the digital/video images. </w:t>
        <w:br w:type="textWrapping"/>
      </w:r>
    </w:p>
    <w:p w:rsidR="00000000" w:rsidDel="00000000" w:rsidP="00000000" w:rsidRDefault="00000000" w:rsidRPr="00000000" w14:paraId="000000DC">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Staff are allowed to take digital/video images to support educational aims, but must follow school policies concerning the sharing, distribution and publication of those images. Those images should only be taken on school equipment; the personal equipment of staff should not be used for such purposes.</w:t>
      </w:r>
    </w:p>
    <w:p w:rsidR="00000000" w:rsidDel="00000000" w:rsidP="00000000" w:rsidRDefault="00000000" w:rsidRPr="00000000" w14:paraId="000000DD">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Care should be taken when taking digital/video images that pupils are appropriately dressed and are not participating in activities that might bring the individuals or the school into disrepute. </w:t>
      </w:r>
    </w:p>
    <w:p w:rsidR="00000000" w:rsidDel="00000000" w:rsidP="00000000" w:rsidRDefault="00000000" w:rsidRPr="00000000" w14:paraId="000000DE">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pupils must not take, use, share, publish or distribute images of others without their permission. </w:t>
      </w:r>
    </w:p>
    <w:p w:rsidR="00000000" w:rsidDel="00000000" w:rsidP="00000000" w:rsidRDefault="00000000" w:rsidRPr="00000000" w14:paraId="000000DF">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Photographs published on the website, or elsewhere that include pupils will be selected carefully and will comply with good practice guidance on the use of such images.</w:t>
      </w:r>
    </w:p>
    <w:p w:rsidR="00000000" w:rsidDel="00000000" w:rsidP="00000000" w:rsidRDefault="00000000" w:rsidRPr="00000000" w14:paraId="000000E0">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Pupils’ full names will not be used anywhere on a website or social media, particularly in association with photographs unless permission has been given by the parents/carers. </w:t>
      </w:r>
    </w:p>
    <w:p w:rsidR="00000000" w:rsidDel="00000000" w:rsidP="00000000" w:rsidRDefault="00000000" w:rsidRPr="00000000" w14:paraId="000000E1">
      <w:pPr>
        <w:pStyle w:val="Heading3"/>
        <w:pageBreakBefore w:val="0"/>
        <w:rPr/>
      </w:pPr>
      <w:bookmarkStart w:colFirst="0" w:colLast="0" w:name="_heading=h.2xcytpi" w:id="22"/>
      <w:bookmarkEnd w:id="22"/>
      <w:r w:rsidDel="00000000" w:rsidR="00000000" w:rsidRPr="00000000">
        <w:rPr>
          <w:rtl w:val="0"/>
        </w:rPr>
        <w:t xml:space="preserve">Data Protection</w:t>
      </w:r>
    </w:p>
    <w:p w:rsidR="00000000" w:rsidDel="00000000" w:rsidP="00000000" w:rsidRDefault="00000000" w:rsidRPr="00000000" w14:paraId="000000E2">
      <w:pPr>
        <w:pageBreakBefore w:val="0"/>
        <w:rPr/>
      </w:pPr>
      <w:r w:rsidDel="00000000" w:rsidR="00000000" w:rsidRPr="00000000">
        <w:rPr>
          <w:rtl w:val="0"/>
        </w:rPr>
        <w:t xml:space="preserve">Personal data will be recorded, processed, transferred and made available according to the current data protection legislation.</w:t>
      </w:r>
    </w:p>
    <w:p w:rsidR="00000000" w:rsidDel="00000000" w:rsidP="00000000" w:rsidRDefault="00000000" w:rsidRPr="00000000" w14:paraId="000000E3">
      <w:pPr>
        <w:pStyle w:val="Heading4"/>
        <w:pageBreakBefore w:val="0"/>
        <w:rPr/>
      </w:pPr>
      <w:r w:rsidDel="00000000" w:rsidR="00000000" w:rsidRPr="00000000">
        <w:rPr>
          <w:rtl w:val="0"/>
        </w:rPr>
        <w:t xml:space="preserve">The school must ensure that:</w:t>
      </w:r>
    </w:p>
    <w:p w:rsidR="00000000" w:rsidDel="00000000" w:rsidP="00000000" w:rsidRDefault="00000000" w:rsidRPr="00000000" w14:paraId="000000E4">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312" w:lineRule="auto"/>
        <w:ind w:left="426" w:right="0" w:hanging="360"/>
        <w:jc w:val="both"/>
        <w:rPr>
          <w:rFonts w:ascii="Open Sans Light" w:cs="Open Sans Light" w:eastAsia="Open Sans Light" w:hAnsi="Open Sans Light"/>
          <w:b w:val="1"/>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it has a Data Protection Policy. </w:t>
      </w:r>
    </w:p>
    <w:p w:rsidR="00000000" w:rsidDel="00000000" w:rsidP="00000000" w:rsidRDefault="00000000" w:rsidRPr="00000000" w14:paraId="000000E5">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312" w:lineRule="auto"/>
        <w:ind w:left="426" w:right="0" w:hanging="360"/>
        <w:jc w:val="both"/>
        <w:rPr>
          <w:rFonts w:ascii="Open Sans Light" w:cs="Open Sans Light" w:eastAsia="Open Sans Light" w:hAnsi="Open Sans Light"/>
          <w:b w:val="1"/>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it implements the data protection principles and is able to demonstrate that it does so through use of policies, notices and records.</w:t>
      </w:r>
    </w:p>
    <w:p w:rsidR="00000000" w:rsidDel="00000000" w:rsidP="00000000" w:rsidRDefault="00000000" w:rsidRPr="00000000" w14:paraId="000000E6">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312" w:lineRule="auto"/>
        <w:ind w:left="426" w:right="0" w:hanging="360"/>
        <w:jc w:val="both"/>
        <w:rPr>
          <w:rFonts w:ascii="Open Sans Light" w:cs="Open Sans Light" w:eastAsia="Open Sans Light" w:hAnsi="Open Sans Light"/>
          <w:b w:val="1"/>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it has paid the appropriate fee Information Commissioner’s Office (ICO) and included details of the Data Protection Officer (DPO).</w:t>
      </w:r>
    </w:p>
    <w:p w:rsidR="00000000" w:rsidDel="00000000" w:rsidP="00000000" w:rsidRDefault="00000000" w:rsidRPr="00000000" w14:paraId="000000E7">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312" w:lineRule="auto"/>
        <w:ind w:left="426" w:right="0" w:hanging="360"/>
        <w:jc w:val="both"/>
        <w:rPr>
          <w:rFonts w:ascii="Open Sans Light" w:cs="Open Sans Light" w:eastAsia="Open Sans Light" w:hAnsi="Open Sans Light"/>
          <w:b w:val="1"/>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it has appointed an appropriate Data Protection Officer (DPO) who has a high level of understanding of data protection law and is free from any conflict of interest. </w:t>
      </w: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The school may also wish to appoint a Data Manager and Systems Controllers to support the DPO</w:t>
      </w:r>
      <w:r w:rsidDel="00000000" w:rsidR="00000000" w:rsidRPr="00000000">
        <w:rPr>
          <w:rtl w:val="0"/>
        </w:rPr>
      </w:r>
    </w:p>
    <w:p w:rsidR="00000000" w:rsidDel="00000000" w:rsidP="00000000" w:rsidRDefault="00000000" w:rsidRPr="00000000" w14:paraId="000000E8">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312" w:lineRule="auto"/>
        <w:ind w:left="426" w:right="0" w:hanging="360"/>
        <w:jc w:val="both"/>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it has an ‘information asset register’ in place and knows exactly what personal data it holds, where this data is held, why and which member of staff has responsibility for managing it</w:t>
      </w:r>
      <w:r w:rsidDel="00000000" w:rsidR="00000000" w:rsidRPr="00000000">
        <w:rPr>
          <w:rtl w:val="0"/>
        </w:rPr>
      </w:r>
    </w:p>
    <w:p w:rsidR="00000000" w:rsidDel="00000000" w:rsidP="00000000" w:rsidRDefault="00000000" w:rsidRPr="00000000" w14:paraId="000000E9">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312" w:lineRule="auto"/>
        <w:ind w:left="426" w:right="0" w:hanging="360"/>
        <w:jc w:val="both"/>
        <w:rPr>
          <w:rFonts w:ascii="Open Sans Light" w:cs="Open Sans Light" w:eastAsia="Open Sans Light" w:hAnsi="Open Sans Light"/>
          <w:b w:val="1"/>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the information asset register records the lawful basis for processing personal data (including, where relevant, how consent was obtained and refreshed). Where special category data is processed, an additional lawful basis will have also been recorded</w:t>
      </w:r>
    </w:p>
    <w:p w:rsidR="00000000" w:rsidDel="00000000" w:rsidP="00000000" w:rsidRDefault="00000000" w:rsidRPr="00000000" w14:paraId="000000EA">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312" w:lineRule="auto"/>
        <w:ind w:left="426" w:right="0" w:hanging="360"/>
        <w:jc w:val="both"/>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it will hold only the minimum personal data necessary to enable it to perform its function and it will not hold it for longer than necessary for the purposes it was collected for.  The school should develop and implement a ‘retention policy” to ensure there are clear and understood policies and routines for the deletion and disposal of data to support this. personal data held must be accurate and up to date where this is necessary for the purpose it is processed for. Have systems in place to identify inaccuracies, such as asking parents to check emergency contact details at suitable intervals</w:t>
      </w:r>
      <w:r w:rsidDel="00000000" w:rsidR="00000000" w:rsidRPr="00000000">
        <w:rPr>
          <w:rtl w:val="0"/>
        </w:rPr>
      </w:r>
    </w:p>
    <w:p w:rsidR="00000000" w:rsidDel="00000000" w:rsidP="00000000" w:rsidRDefault="00000000" w:rsidRPr="00000000" w14:paraId="000000EB">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312" w:lineRule="auto"/>
        <w:ind w:left="426" w:right="0" w:hanging="360"/>
        <w:jc w:val="both"/>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it provides staff, parents, volunteers, teenagers and older children with information about how the school looks after their data and what their rights are in a clear Privacy Notice </w:t>
      </w:r>
      <w:r w:rsidDel="00000000" w:rsidR="00000000" w:rsidRPr="00000000">
        <w:rPr>
          <w:rtl w:val="0"/>
        </w:rPr>
      </w:r>
    </w:p>
    <w:p w:rsidR="00000000" w:rsidDel="00000000" w:rsidP="00000000" w:rsidRDefault="00000000" w:rsidRPr="00000000" w14:paraId="000000EC">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312" w:lineRule="auto"/>
        <w:ind w:left="426" w:right="0" w:hanging="360"/>
        <w:jc w:val="both"/>
        <w:rPr>
          <w:rFonts w:ascii="Open Sans Light" w:cs="Open Sans Light" w:eastAsia="Open Sans Light" w:hAnsi="Open Sans Light"/>
          <w:b w:val="1"/>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procedures must be in place to deal with the individual rights of the data subject, e.g. one of the 8 data subject rights applicable is that of Subject Access which enables an individual to see to have a copy of the personal data held about them (subject to certain exceptions which may apply).</w:t>
      </w:r>
    </w:p>
    <w:p w:rsidR="00000000" w:rsidDel="00000000" w:rsidP="00000000" w:rsidRDefault="00000000" w:rsidRPr="00000000" w14:paraId="000000ED">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312" w:lineRule="auto"/>
        <w:ind w:left="426" w:right="0" w:hanging="360"/>
        <w:jc w:val="both"/>
        <w:rPr>
          <w:rFonts w:ascii="Open Sans Light" w:cs="Open Sans Light" w:eastAsia="Open Sans Light" w:hAnsi="Open Sans Light"/>
          <w:b w:val="1"/>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Data Protection Impact Assessments (DPIA) are carried out where necessary. For example, to ensure protection of personal data when accessed using any remote access solutions, or entering into a relationship with a new supplier (this may also require ensuring that data processing clauses are included in the supply contract or as an addendum)</w:t>
      </w:r>
    </w:p>
    <w:p w:rsidR="00000000" w:rsidDel="00000000" w:rsidP="00000000" w:rsidRDefault="00000000" w:rsidRPr="00000000" w14:paraId="000000EE">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312" w:lineRule="auto"/>
        <w:ind w:left="426" w:right="0" w:hanging="360"/>
        <w:jc w:val="both"/>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IT system security is ensured and regularly checked. Patches and other security essential updates are applied promptly to protect the personal data on the systems. Administrative systems are securely ring fenced from systems accessible in the classroom/to learners</w:t>
      </w:r>
    </w:p>
    <w:p w:rsidR="00000000" w:rsidDel="00000000" w:rsidP="00000000" w:rsidRDefault="00000000" w:rsidRPr="00000000" w14:paraId="000000EF">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312" w:lineRule="auto"/>
        <w:ind w:left="426" w:right="0" w:hanging="360"/>
        <w:jc w:val="both"/>
        <w:rPr>
          <w:rFonts w:ascii="Open Sans Light" w:cs="Open Sans Light" w:eastAsia="Open Sans Light" w:hAnsi="Open Sans Light"/>
          <w:b w:val="1"/>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it has undertaken appropriate due diligence and has required data processing clauses in contracts in place with any data processors where personal data is processed.</w:t>
      </w:r>
    </w:p>
    <w:p w:rsidR="00000000" w:rsidDel="00000000" w:rsidP="00000000" w:rsidRDefault="00000000" w:rsidRPr="00000000" w14:paraId="000000F0">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312" w:lineRule="auto"/>
        <w:ind w:left="426" w:right="0" w:hanging="360"/>
        <w:jc w:val="both"/>
        <w:rPr>
          <w:rFonts w:ascii="Open Sans Light" w:cs="Open Sans Light" w:eastAsia="Open Sans Light" w:hAnsi="Open Sans Light"/>
          <w:b w:val="1"/>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it understands how to share data lawfully and safely with other relevant data controllers. </w:t>
      </w:r>
    </w:p>
    <w:p w:rsidR="00000000" w:rsidDel="00000000" w:rsidP="00000000" w:rsidRDefault="00000000" w:rsidRPr="00000000" w14:paraId="000000F1">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312" w:lineRule="auto"/>
        <w:ind w:left="426" w:right="0" w:hanging="360"/>
        <w:jc w:val="both"/>
        <w:rPr>
          <w:rFonts w:ascii="Open Sans Light" w:cs="Open Sans Light" w:eastAsia="Open Sans Light" w:hAnsi="Open Sans Light"/>
          <w:b w:val="1"/>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it </w:t>
      </w:r>
      <w:hyperlink r:id="rId17">
        <w:r w:rsidDel="00000000" w:rsidR="00000000" w:rsidRPr="00000000">
          <w:rPr>
            <w:rFonts w:ascii="Open Sans Light" w:cs="Open Sans Light" w:eastAsia="Open Sans Light" w:hAnsi="Open Sans Light"/>
            <w:b w:val="1"/>
            <w:i w:val="0"/>
            <w:smallCaps w:val="0"/>
            <w:strike w:val="0"/>
            <w:color w:val="0000ff"/>
            <w:sz w:val="22"/>
            <w:szCs w:val="22"/>
            <w:u w:val="single"/>
            <w:shd w:fill="auto" w:val="clear"/>
            <w:vertAlign w:val="baseline"/>
            <w:rtl w:val="0"/>
          </w:rPr>
          <w:t xml:space="preserve">reports any relevant breaches to the Information Commissioner</w:t>
        </w:r>
      </w:hyperlink>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 within 72hrs of becoming aware of the breach in accordance with UK data protection law.  It also reports relevant breaches to the individuals affected as required by law. In order to do this, it has a policy for reporting, logging, managing, investigating and learning from information risk incidents.</w:t>
      </w:r>
    </w:p>
    <w:p w:rsidR="00000000" w:rsidDel="00000000" w:rsidP="00000000" w:rsidRDefault="00000000" w:rsidRPr="00000000" w14:paraId="000000F2">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312" w:lineRule="auto"/>
        <w:ind w:left="426" w:right="0" w:hanging="360"/>
        <w:jc w:val="both"/>
        <w:rPr>
          <w:rFonts w:ascii="Open Sans Light" w:cs="Open Sans Light" w:eastAsia="Open Sans Light" w:hAnsi="Open Sans Light"/>
          <w:b w:val="1"/>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If a maintained school, it must have a Freedom of Information Policy which sets out how it will deal with FOI requests.</w:t>
      </w:r>
    </w:p>
    <w:p w:rsidR="00000000" w:rsidDel="00000000" w:rsidP="00000000" w:rsidRDefault="00000000" w:rsidRPr="00000000" w14:paraId="000000F3">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240" w:before="0" w:line="312" w:lineRule="auto"/>
        <w:ind w:left="426" w:right="0" w:hanging="360"/>
        <w:jc w:val="both"/>
        <w:rPr>
          <w:rFonts w:ascii="Open Sans Light" w:cs="Open Sans Light" w:eastAsia="Open Sans Light" w:hAnsi="Open Sans Light"/>
          <w:b w:val="1"/>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all staff receive data protection training at induction and appropriate refresher training thereafter. Staff undertaking particular data protection functions, such as handling requests under the individual’s rights, will receive training appropriate for their function as well as the core training provided to all staff.</w:t>
      </w:r>
    </w:p>
    <w:p w:rsidR="00000000" w:rsidDel="00000000" w:rsidP="00000000" w:rsidRDefault="00000000" w:rsidRPr="00000000" w14:paraId="000000F4">
      <w:pPr>
        <w:pStyle w:val="Heading4"/>
        <w:pageBreakBefore w:val="0"/>
        <w:rPr>
          <w:b w:val="1"/>
        </w:rPr>
      </w:pPr>
      <w:r w:rsidDel="00000000" w:rsidR="00000000" w:rsidRPr="00000000">
        <w:rPr>
          <w:rtl w:val="0"/>
        </w:rPr>
        <w:t xml:space="preserve">When personal data is stored on any mobile device or removable media the:</w:t>
      </w:r>
      <w:r w:rsidDel="00000000" w:rsidR="00000000" w:rsidRPr="00000000">
        <w:rPr>
          <w:rtl w:val="0"/>
        </w:rPr>
      </w:r>
    </w:p>
    <w:p w:rsidR="00000000" w:rsidDel="00000000" w:rsidP="00000000" w:rsidRDefault="00000000" w:rsidRPr="00000000" w14:paraId="000000F5">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312" w:lineRule="auto"/>
        <w:ind w:left="426" w:right="0" w:hanging="360"/>
        <w:jc w:val="both"/>
        <w:rPr>
          <w:rFonts w:ascii="Open Sans Light" w:cs="Open Sans Light" w:eastAsia="Open Sans Light" w:hAnsi="Open Sans Light"/>
          <w:b w:val="1"/>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data must be encrypted and password protected. </w:t>
      </w:r>
    </w:p>
    <w:p w:rsidR="00000000" w:rsidDel="00000000" w:rsidP="00000000" w:rsidRDefault="00000000" w:rsidRPr="00000000" w14:paraId="000000F6">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312" w:lineRule="auto"/>
        <w:ind w:left="426" w:right="0" w:hanging="360"/>
        <w:jc w:val="both"/>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device must be password protected.</w:t>
      </w: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7">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312" w:lineRule="auto"/>
        <w:ind w:left="426" w:right="0" w:hanging="360"/>
        <w:jc w:val="both"/>
        <w:rPr>
          <w:rFonts w:ascii="Open Sans Light" w:cs="Open Sans Light" w:eastAsia="Open Sans Light" w:hAnsi="Open Sans Light"/>
          <w:b w:val="1"/>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device must be protected by up to date virus and malware checking software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-1777999</wp:posOffset>
                </wp:positionH>
                <wp:positionV relativeFrom="paragraph">
                  <wp:posOffset>609600</wp:posOffset>
                </wp:positionV>
                <wp:extent cx="809625" cy="581025"/>
                <wp:effectExtent b="0" l="0" r="0" t="0"/>
                <wp:wrapNone/>
                <wp:docPr id="226" name=""/>
                <a:graphic>
                  <a:graphicData uri="http://schemas.microsoft.com/office/word/2010/wordprocessingShape">
                    <wps:wsp>
                      <wps:cNvSpPr/>
                      <wps:cNvPr id="3" name="Shape 3"/>
                      <wps:spPr>
                        <a:xfrm>
                          <a:off x="4945950" y="3494250"/>
                          <a:ext cx="800100" cy="571500"/>
                        </a:xfrm>
                        <a:prstGeom prst="rect">
                          <a:avLst/>
                        </a:prstGeom>
                        <a:noFill/>
                        <a:ln>
                          <a:noFill/>
                        </a:ln>
                      </wps:spPr>
                      <wps:txbx>
                        <w:txbxContent>
                          <w:p w:rsidR="00000000" w:rsidDel="00000000" w:rsidP="00000000" w:rsidRDefault="00000000" w:rsidRPr="00000000">
                            <w:pPr>
                              <w:spacing w:after="240" w:before="0" w:line="288.0000114440918"/>
                              <w:ind w:left="0" w:right="0" w:firstLine="0"/>
                              <w:jc w:val="center"/>
                              <w:textDirection w:val="btLr"/>
                            </w:pPr>
                            <w:r w:rsidDel="00000000" w:rsidR="00000000" w:rsidRPr="00000000">
                              <w:rPr>
                                <w:rFonts w:ascii="Arial" w:cs="Arial" w:eastAsia="Arial" w:hAnsi="Arial"/>
                                <w:b w:val="0"/>
                                <w:i w:val="0"/>
                                <w:smallCaps w:val="0"/>
                                <w:strike w:val="0"/>
                                <w:color w:val="ffffff"/>
                                <w:sz w:val="60"/>
                                <w:vertAlign w:val="baseline"/>
                              </w:rPr>
                              <w:t xml:space="preserve">16</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-1777999</wp:posOffset>
                </wp:positionH>
                <wp:positionV relativeFrom="paragraph">
                  <wp:posOffset>609600</wp:posOffset>
                </wp:positionV>
                <wp:extent cx="809625" cy="581025"/>
                <wp:effectExtent b="0" l="0" r="0" t="0"/>
                <wp:wrapNone/>
                <wp:docPr id="226"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809625" cy="581025"/>
                        </a:xfrm>
                        <a:prstGeom prst="rect"/>
                        <a:ln/>
                      </pic:spPr>
                    </pic:pic>
                  </a:graphicData>
                </a:graphic>
              </wp:anchor>
            </w:drawing>
          </mc:Fallback>
        </mc:AlternateContent>
      </w:r>
    </w:p>
    <w:p w:rsidR="00000000" w:rsidDel="00000000" w:rsidP="00000000" w:rsidRDefault="00000000" w:rsidRPr="00000000" w14:paraId="000000F8">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240" w:before="0" w:line="312" w:lineRule="auto"/>
        <w:ind w:left="426" w:right="0" w:hanging="360"/>
        <w:jc w:val="both"/>
        <w:rPr>
          <w:rFonts w:ascii="Open Sans Light" w:cs="Open Sans Light" w:eastAsia="Open Sans Light" w:hAnsi="Open Sans Light"/>
          <w:b w:val="1"/>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data must be securely deleted from the device, in line with school policy (below) once it has been transferred or its use is complete.</w:t>
      </w:r>
    </w:p>
    <w:p w:rsidR="00000000" w:rsidDel="00000000" w:rsidP="00000000" w:rsidRDefault="00000000" w:rsidRPr="00000000" w14:paraId="000000F9">
      <w:pPr>
        <w:pageBreakBefore w:val="0"/>
        <w:rPr>
          <w:rFonts w:ascii="Open Sans Light" w:cs="Open Sans Light" w:eastAsia="Open Sans Light" w:hAnsi="Open Sans Light"/>
          <w:color w:val="494949"/>
          <w:sz w:val="19"/>
          <w:szCs w:val="19"/>
        </w:rPr>
      </w:pPr>
      <w:r w:rsidDel="00000000" w:rsidR="00000000" w:rsidRPr="00000000">
        <w:rPr>
          <w:rFonts w:ascii="Montserrat Medium" w:cs="Montserrat Medium" w:eastAsia="Montserrat Medium" w:hAnsi="Montserrat Medium"/>
          <w:color w:val="000000"/>
          <w:rtl w:val="0"/>
        </w:rPr>
        <w:t xml:space="preserve">Staff must ensure that they:</w:t>
      </w:r>
      <w:r w:rsidDel="00000000" w:rsidR="00000000" w:rsidRPr="00000000">
        <w:rPr>
          <w:b w:val="1"/>
          <w:color w:val="000000"/>
          <w:rtl w:val="0"/>
        </w:rPr>
        <w:t xml:space="preserve"> </w:t>
      </w:r>
      <w:r w:rsidDel="00000000" w:rsidR="00000000" w:rsidRPr="00000000">
        <w:rPr>
          <w:rFonts w:ascii="Open Sans Light" w:cs="Open Sans Light" w:eastAsia="Open Sans Light" w:hAnsi="Open Sans Light"/>
          <w:color w:val="003ea4"/>
          <w:sz w:val="19"/>
          <w:szCs w:val="19"/>
          <w:rtl w:val="0"/>
        </w:rPr>
        <w:t xml:space="preserve"> </w:t>
      </w:r>
      <w:r w:rsidDel="00000000" w:rsidR="00000000" w:rsidRPr="00000000">
        <w:rPr>
          <w:rtl w:val="0"/>
        </w:rPr>
      </w:r>
    </w:p>
    <w:p w:rsidR="00000000" w:rsidDel="00000000" w:rsidP="00000000" w:rsidRDefault="00000000" w:rsidRPr="00000000" w14:paraId="000000F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12" w:lineRule="auto"/>
        <w:ind w:left="567" w:right="0" w:hanging="360"/>
        <w:jc w:val="both"/>
        <w:rPr>
          <w:rFonts w:ascii="Open Sans Light" w:cs="Open Sans Light" w:eastAsia="Open Sans Light" w:hAnsi="Open Sans Light"/>
          <w:b w:val="1"/>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at all times take care to ensure the safe keeping of personal data, minimising the risk of its loss or misuse</w:t>
      </w:r>
    </w:p>
    <w:p w:rsidR="00000000" w:rsidDel="00000000" w:rsidP="00000000" w:rsidRDefault="00000000" w:rsidRPr="00000000" w14:paraId="000000F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12" w:lineRule="auto"/>
        <w:ind w:left="567" w:right="0" w:hanging="360"/>
        <w:jc w:val="both"/>
        <w:rPr>
          <w:rFonts w:ascii="Open Sans Light" w:cs="Open Sans Light" w:eastAsia="Open Sans Light" w:hAnsi="Open Sans Light"/>
          <w:b w:val="1"/>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can recognise a possible breach, understand the need for urgency and know who to report it to within the school</w:t>
      </w:r>
    </w:p>
    <w:p w:rsidR="00000000" w:rsidDel="00000000" w:rsidP="00000000" w:rsidRDefault="00000000" w:rsidRPr="00000000" w14:paraId="000000F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12" w:lineRule="auto"/>
        <w:ind w:left="567" w:right="0" w:hanging="360"/>
        <w:jc w:val="both"/>
        <w:rPr>
          <w:rFonts w:ascii="Open Sans Light" w:cs="Open Sans Light" w:eastAsia="Open Sans Light" w:hAnsi="Open Sans Light"/>
          <w:b w:val="1"/>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can help data subjects understands their rights and know how to handle a request whether verbal or written and know who to pass it to in the school</w:t>
      </w:r>
    </w:p>
    <w:p w:rsidR="00000000" w:rsidDel="00000000" w:rsidP="00000000" w:rsidRDefault="00000000" w:rsidRPr="00000000" w14:paraId="000000F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12" w:lineRule="auto"/>
        <w:ind w:left="567" w:right="0" w:hanging="360"/>
        <w:jc w:val="both"/>
        <w:rPr>
          <w:rFonts w:ascii="Open Sans Light" w:cs="Open Sans Light" w:eastAsia="Open Sans Light" w:hAnsi="Open Sans Light"/>
          <w:b w:val="1"/>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where personal data is stored or transferred on mobile or other devices (including USBs) these must be encrypted and password protected. </w:t>
      </w:r>
    </w:p>
    <w:p w:rsidR="00000000" w:rsidDel="00000000" w:rsidP="00000000" w:rsidRDefault="00000000" w:rsidRPr="00000000" w14:paraId="000000F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12" w:lineRule="auto"/>
        <w:ind w:left="567" w:right="0" w:hanging="360"/>
        <w:jc w:val="both"/>
        <w:rPr>
          <w:rFonts w:ascii="Open Sans Light" w:cs="Open Sans Light" w:eastAsia="Open Sans Light" w:hAnsi="Open Sans Light"/>
          <w:b w:val="1"/>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will not transfer any school personal data to personal devices except as in line with school policy</w:t>
      </w:r>
    </w:p>
    <w:p w:rsidR="00000000" w:rsidDel="00000000" w:rsidP="00000000" w:rsidRDefault="00000000" w:rsidRPr="00000000" w14:paraId="000000F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240" w:before="0" w:line="312" w:lineRule="auto"/>
        <w:ind w:left="567" w:right="0" w:hanging="360"/>
        <w:jc w:val="both"/>
        <w:rPr>
          <w:rFonts w:ascii="Open Sans Light" w:cs="Open Sans Light" w:eastAsia="Open Sans Light" w:hAnsi="Open Sans Light"/>
          <w:b w:val="1"/>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access personal data sources and records only on secure password protected computers and other devices, ensuring that they are properly “logged-off” at the end of any session in which they are using personal data</w:t>
      </w:r>
    </w:p>
    <w:p w:rsidR="00000000" w:rsidDel="00000000" w:rsidP="00000000" w:rsidRDefault="00000000" w:rsidRPr="00000000" w14:paraId="00000100">
      <w:pPr>
        <w:pStyle w:val="Heading2"/>
        <w:pageBreakBefore w:val="0"/>
        <w:rPr>
          <w:color w:val="000000"/>
        </w:rPr>
      </w:pPr>
      <w:bookmarkStart w:colFirst="0" w:colLast="0" w:name="_heading=h.1ci93xb" w:id="23"/>
      <w:bookmarkEnd w:id="23"/>
      <w:r w:rsidDel="00000000" w:rsidR="00000000" w:rsidRPr="00000000">
        <w:rPr>
          <w:rtl w:val="0"/>
        </w:rPr>
        <w:br w:type="textWrapping"/>
        <w:t xml:space="preserve">Communications</w:t>
      </w:r>
      <w:r w:rsidDel="00000000" w:rsidR="00000000" w:rsidRPr="00000000">
        <w:rPr>
          <w:rtl w:val="0"/>
        </w:rPr>
      </w:r>
    </w:p>
    <w:p w:rsidR="00000000" w:rsidDel="00000000" w:rsidP="00000000" w:rsidRDefault="00000000" w:rsidRPr="00000000" w14:paraId="00000101">
      <w:pPr>
        <w:pageBreakBefore w:val="0"/>
        <w:rPr/>
      </w:pPr>
      <w:r w:rsidDel="00000000" w:rsidR="00000000" w:rsidRPr="00000000">
        <w:rPr>
          <w:rtl w:val="0"/>
        </w:rPr>
        <w:t xml:space="preserve">A wide range of rapidly developing communications technologies has the potential to enhance learning. The following table shows how the school currently considers the benefit of using these technologies for education outweighs their risks/disadvantages:</w:t>
      </w:r>
    </w:p>
    <w:tbl>
      <w:tblPr>
        <w:tblStyle w:val="Table3"/>
        <w:tblW w:w="9018.0" w:type="dxa"/>
        <w:jc w:val="left"/>
        <w:tblInd w:w="0.0" w:type="dxa"/>
        <w:tblLayout w:type="fixed"/>
        <w:tblLook w:val="0000"/>
      </w:tblPr>
      <w:tblGrid>
        <w:gridCol w:w="5068"/>
        <w:gridCol w:w="496"/>
        <w:gridCol w:w="495"/>
        <w:gridCol w:w="493"/>
        <w:gridCol w:w="477"/>
        <w:gridCol w:w="37"/>
        <w:gridCol w:w="479"/>
        <w:gridCol w:w="485"/>
        <w:gridCol w:w="494"/>
        <w:gridCol w:w="494"/>
        <w:tblGridChange w:id="0">
          <w:tblGrid>
            <w:gridCol w:w="5068"/>
            <w:gridCol w:w="496"/>
            <w:gridCol w:w="495"/>
            <w:gridCol w:w="493"/>
            <w:gridCol w:w="477"/>
            <w:gridCol w:w="37"/>
            <w:gridCol w:w="479"/>
            <w:gridCol w:w="485"/>
            <w:gridCol w:w="494"/>
            <w:gridCol w:w="494"/>
          </w:tblGrid>
        </w:tblGridChange>
      </w:tblGrid>
      <w:tr>
        <w:trPr>
          <w:cantSplit w:val="0"/>
          <w:trHeight w:val="454" w:hRule="atLeast"/>
          <w:tblHeader w:val="0"/>
        </w:trPr>
        <w:tc>
          <w:tcPr>
            <w:tcBorders>
              <w:top w:color="ffffff" w:space="0" w:sz="6" w:val="single"/>
              <w:left w:color="ffffff" w:space="0" w:sz="6" w:val="single"/>
              <w:right w:color="b6d9ea" w:space="0" w:sz="8" w:val="single"/>
            </w:tcBorders>
            <w:tcMar>
              <w:top w:w="80.0" w:type="dxa"/>
              <w:left w:w="80.0" w:type="dxa"/>
              <w:bottom w:w="80.0" w:type="dxa"/>
              <w:right w:w="80.0" w:type="dxa"/>
            </w:tcMa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103">
            <w:pPr>
              <w:pStyle w:val="Heading4"/>
              <w:pageBreakBefore w:val="0"/>
              <w:rPr/>
            </w:pPr>
            <w:r w:rsidDel="00000000" w:rsidR="00000000" w:rsidRPr="00000000">
              <w:rPr>
                <w:rtl w:val="0"/>
              </w:rPr>
              <w:t xml:space="preserve">Staff &amp; other adults</w:t>
            </w:r>
          </w:p>
        </w:tc>
        <w:tc>
          <w:tcPr>
            <w:gridSpan w:val="6"/>
            <w:tcBorders>
              <w:left w:color="b6d9ea" w:space="0" w:sz="8" w:val="single"/>
              <w:bottom w:color="b6d9ea" w:space="0" w:sz="8" w:val="single"/>
            </w:tcBorders>
            <w:tcMar>
              <w:top w:w="80.0" w:type="dxa"/>
              <w:left w:w="80.0" w:type="dxa"/>
              <w:bottom w:w="80.0" w:type="dxa"/>
              <w:right w:w="80.0" w:type="dxa"/>
            </w:tcMar>
            <w:vAlign w:val="center"/>
          </w:tcPr>
          <w:p w:rsidR="00000000" w:rsidDel="00000000" w:rsidP="00000000" w:rsidRDefault="00000000" w:rsidRPr="00000000" w14:paraId="00000106">
            <w:pPr>
              <w:pStyle w:val="Heading4"/>
              <w:pageBreakBefore w:val="0"/>
              <w:rPr/>
            </w:pPr>
            <w:r w:rsidDel="00000000" w:rsidR="00000000" w:rsidRPr="00000000">
              <w:rPr>
                <w:rtl w:val="0"/>
              </w:rPr>
              <w:t xml:space="preserve">Pupils</w:t>
            </w:r>
          </w:p>
        </w:tc>
      </w:tr>
      <w:tr>
        <w:trPr>
          <w:cantSplit w:val="0"/>
          <w:trHeight w:val="2843" w:hRule="atLeast"/>
          <w:tblHeader w:val="0"/>
        </w:trPr>
        <w:tc>
          <w:tcPr>
            <w:tcBorders>
              <w:bottom w:color="b6d9ea" w:space="0" w:sz="8" w:val="single"/>
              <w:right w:color="b6d9ea" w:space="0" w:sz="8" w:val="single"/>
            </w:tcBorders>
            <w:tcMar>
              <w:top w:w="80.0" w:type="dxa"/>
              <w:left w:w="80.0" w:type="dxa"/>
              <w:bottom w:w="80.0" w:type="dxa"/>
              <w:right w:w="80.0" w:type="dxa"/>
            </w:tcMar>
            <w:vAlign w:val="bottom"/>
          </w:tcPr>
          <w:p w:rsidR="00000000" w:rsidDel="00000000" w:rsidP="00000000" w:rsidRDefault="00000000" w:rsidRPr="00000000" w14:paraId="0000010C">
            <w:pPr>
              <w:pageBreakBefore w:val="0"/>
              <w:spacing w:after="0" w:lineRule="auto"/>
              <w:rPr>
                <w:rFonts w:ascii="Montserrat Medium" w:cs="Montserrat Medium" w:eastAsia="Montserrat Medium" w:hAnsi="Montserrat Medium"/>
                <w:sz w:val="26"/>
                <w:szCs w:val="26"/>
              </w:rPr>
            </w:pPr>
            <w:bookmarkStart w:colFirst="0" w:colLast="0" w:name="_heading=h.3whwml4" w:id="24"/>
            <w:bookmarkEnd w:id="24"/>
            <w:r w:rsidDel="00000000" w:rsidR="00000000" w:rsidRPr="00000000">
              <w:rPr>
                <w:rFonts w:ascii="Montserrat Medium" w:cs="Montserrat Medium" w:eastAsia="Montserrat Medium" w:hAnsi="Montserrat Medium"/>
                <w:sz w:val="26"/>
                <w:szCs w:val="26"/>
                <w:rtl w:val="0"/>
              </w:rPr>
              <w:t xml:space="preserve">Communication Technologies</w:t>
            </w:r>
          </w:p>
        </w:tc>
        <w:tc>
          <w:tcPr>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5" w:right="113" w:firstLine="0"/>
              <w:jc w:val="right"/>
              <w:rPr>
                <w:rFonts w:ascii="Open Sans Light" w:cs="Open Sans Light" w:eastAsia="Open Sans Light" w:hAnsi="Open Sans Light"/>
                <w:b w:val="0"/>
                <w:i w:val="0"/>
                <w:smallCaps w:val="0"/>
                <w:strike w:val="0"/>
                <w:color w:val="494949"/>
                <w:sz w:val="19"/>
                <w:szCs w:val="19"/>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494949"/>
                <w:sz w:val="19"/>
                <w:szCs w:val="19"/>
                <w:u w:val="none"/>
                <w:shd w:fill="auto" w:val="clear"/>
                <w:vertAlign w:val="baseline"/>
                <w:rtl w:val="0"/>
              </w:rPr>
              <w:t xml:space="preserve">Allowed</w:t>
            </w:r>
          </w:p>
        </w:tc>
        <w:tc>
          <w:tcPr>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5" w:right="113" w:firstLine="0"/>
              <w:jc w:val="right"/>
              <w:rPr>
                <w:rFonts w:ascii="Open Sans Light" w:cs="Open Sans Light" w:eastAsia="Open Sans Light" w:hAnsi="Open Sans Light"/>
                <w:b w:val="0"/>
                <w:i w:val="0"/>
                <w:smallCaps w:val="0"/>
                <w:strike w:val="0"/>
                <w:color w:val="494949"/>
                <w:sz w:val="19"/>
                <w:szCs w:val="19"/>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494949"/>
                <w:sz w:val="19"/>
                <w:szCs w:val="19"/>
                <w:u w:val="none"/>
                <w:shd w:fill="auto" w:val="clear"/>
                <w:vertAlign w:val="baseline"/>
                <w:rtl w:val="0"/>
              </w:rPr>
              <w:t xml:space="preserve">Allowed at certain times</w:t>
            </w:r>
          </w:p>
        </w:tc>
        <w:tc>
          <w:tcPr>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5" w:right="113" w:firstLine="0"/>
              <w:jc w:val="right"/>
              <w:rPr>
                <w:rFonts w:ascii="Open Sans Light" w:cs="Open Sans Light" w:eastAsia="Open Sans Light" w:hAnsi="Open Sans Light"/>
                <w:b w:val="0"/>
                <w:i w:val="0"/>
                <w:smallCaps w:val="0"/>
                <w:strike w:val="0"/>
                <w:color w:val="494949"/>
                <w:sz w:val="19"/>
                <w:szCs w:val="19"/>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494949"/>
                <w:sz w:val="19"/>
                <w:szCs w:val="19"/>
                <w:u w:val="none"/>
                <w:shd w:fill="auto" w:val="clear"/>
                <w:vertAlign w:val="baseline"/>
                <w:rtl w:val="0"/>
              </w:rPr>
              <w:t xml:space="preserve">Allowed for selected staff</w:t>
            </w:r>
          </w:p>
        </w:tc>
        <w:tc>
          <w:tcPr>
            <w:tcBorders>
              <w:top w:color="b6d9ea" w:space="0" w:sz="8" w:val="single"/>
              <w:left w:color="b6d9ea" w:space="0" w:sz="8" w:val="single"/>
              <w:bottom w:color="b6d9ea" w:space="0" w:sz="8" w:val="single"/>
              <w:right w:color="c9e3ef" w:space="0" w:sz="8" w:val="single"/>
            </w:tcBorders>
            <w:shd w:fill="auto" w:val="clear"/>
            <w:tcMar>
              <w:top w:w="80.0" w:type="dxa"/>
              <w:left w:w="80.0" w:type="dxa"/>
              <w:bottom w:w="80.0" w:type="dxa"/>
              <w:right w:w="80.0" w:type="dxa"/>
            </w:tcMar>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5" w:right="113" w:firstLine="0"/>
              <w:jc w:val="right"/>
              <w:rPr>
                <w:rFonts w:ascii="Open Sans Light" w:cs="Open Sans Light" w:eastAsia="Open Sans Light" w:hAnsi="Open Sans Light"/>
                <w:b w:val="0"/>
                <w:i w:val="0"/>
                <w:smallCaps w:val="0"/>
                <w:strike w:val="0"/>
                <w:color w:val="494949"/>
                <w:sz w:val="19"/>
                <w:szCs w:val="19"/>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494949"/>
                <w:sz w:val="19"/>
                <w:szCs w:val="19"/>
                <w:u w:val="none"/>
                <w:shd w:fill="auto" w:val="clear"/>
                <w:vertAlign w:val="baseline"/>
                <w:rtl w:val="0"/>
              </w:rPr>
              <w:t xml:space="preserve">Not allowed</w:t>
            </w:r>
          </w:p>
        </w:tc>
        <w:tc>
          <w:tcPr>
            <w:gridSpan w:val="2"/>
            <w:tcBorders>
              <w:top w:color="b6d9ea" w:space="0" w:sz="8" w:val="single"/>
              <w:left w:color="c9e3ef"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5" w:right="113" w:firstLine="0"/>
              <w:jc w:val="right"/>
              <w:rPr>
                <w:rFonts w:ascii="Open Sans Light" w:cs="Open Sans Light" w:eastAsia="Open Sans Light" w:hAnsi="Open Sans Light"/>
                <w:b w:val="0"/>
                <w:i w:val="0"/>
                <w:smallCaps w:val="0"/>
                <w:strike w:val="0"/>
                <w:color w:val="494949"/>
                <w:sz w:val="19"/>
                <w:szCs w:val="19"/>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494949"/>
                <w:sz w:val="19"/>
                <w:szCs w:val="19"/>
                <w:u w:val="none"/>
                <w:shd w:fill="auto" w:val="clear"/>
                <w:vertAlign w:val="baseline"/>
                <w:rtl w:val="0"/>
              </w:rPr>
              <w:t xml:space="preserve">Allowed</w:t>
            </w:r>
          </w:p>
        </w:tc>
        <w:tc>
          <w:tcPr>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5" w:right="113" w:firstLine="0"/>
              <w:jc w:val="right"/>
              <w:rPr>
                <w:rFonts w:ascii="Open Sans Light" w:cs="Open Sans Light" w:eastAsia="Open Sans Light" w:hAnsi="Open Sans Light"/>
                <w:b w:val="0"/>
                <w:i w:val="0"/>
                <w:smallCaps w:val="0"/>
                <w:strike w:val="0"/>
                <w:color w:val="494949"/>
                <w:sz w:val="19"/>
                <w:szCs w:val="19"/>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494949"/>
                <w:sz w:val="19"/>
                <w:szCs w:val="19"/>
                <w:u w:val="none"/>
                <w:shd w:fill="auto" w:val="clear"/>
                <w:vertAlign w:val="baseline"/>
                <w:rtl w:val="0"/>
              </w:rPr>
              <w:t xml:space="preserve">Allowed at certain times</w:t>
            </w:r>
          </w:p>
        </w:tc>
        <w:tc>
          <w:tcPr>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5" w:right="113" w:firstLine="0"/>
              <w:jc w:val="right"/>
              <w:rPr>
                <w:rFonts w:ascii="Open Sans Light" w:cs="Open Sans Light" w:eastAsia="Open Sans Light" w:hAnsi="Open Sans Light"/>
                <w:b w:val="0"/>
                <w:i w:val="0"/>
                <w:smallCaps w:val="0"/>
                <w:strike w:val="0"/>
                <w:color w:val="494949"/>
                <w:sz w:val="19"/>
                <w:szCs w:val="19"/>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494949"/>
                <w:sz w:val="19"/>
                <w:szCs w:val="19"/>
                <w:u w:val="none"/>
                <w:shd w:fill="auto" w:val="clear"/>
                <w:vertAlign w:val="baseline"/>
                <w:rtl w:val="0"/>
              </w:rPr>
              <w:t xml:space="preserve">Allowed with staff permission</w:t>
            </w:r>
          </w:p>
        </w:tc>
        <w:tc>
          <w:tcPr>
            <w:tcBorders>
              <w:top w:color="b6d9ea" w:space="0" w:sz="8" w:val="single"/>
              <w:left w:color="b6d9ea" w:space="0" w:sz="8" w:val="single"/>
              <w:bottom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5" w:right="113" w:firstLine="0"/>
              <w:jc w:val="right"/>
              <w:rPr>
                <w:rFonts w:ascii="Open Sans Light" w:cs="Open Sans Light" w:eastAsia="Open Sans Light" w:hAnsi="Open Sans Light"/>
                <w:b w:val="0"/>
                <w:i w:val="0"/>
                <w:smallCaps w:val="0"/>
                <w:strike w:val="0"/>
                <w:color w:val="494949"/>
                <w:sz w:val="19"/>
                <w:szCs w:val="19"/>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494949"/>
                <w:sz w:val="19"/>
                <w:szCs w:val="19"/>
                <w:u w:val="none"/>
                <w:shd w:fill="auto" w:val="clear"/>
                <w:vertAlign w:val="baseline"/>
                <w:rtl w:val="0"/>
              </w:rPr>
              <w:t xml:space="preserve">Not allowed</w:t>
            </w:r>
          </w:p>
        </w:tc>
      </w:tr>
      <w:tr>
        <w:trPr>
          <w:cantSplit w:val="0"/>
          <w:trHeight w:val="113" w:hRule="atLeast"/>
          <w:tblHeader w:val="0"/>
        </w:trPr>
        <w:tc>
          <w:tcPr>
            <w:tcBorders>
              <w:top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4"/>
              <w:jc w:val="left"/>
              <w:rPr>
                <w:rFonts w:ascii="Open Sans Light" w:cs="Open Sans Light" w:eastAsia="Open Sans Light" w:hAnsi="Open Sans Light"/>
                <w:b w:val="0"/>
                <w:i w:val="0"/>
                <w:smallCaps w:val="0"/>
                <w:strike w:val="0"/>
                <w:color w:val="494949"/>
                <w:sz w:val="19"/>
                <w:szCs w:val="19"/>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494949"/>
                <w:sz w:val="19"/>
                <w:szCs w:val="19"/>
                <w:u w:val="none"/>
                <w:shd w:fill="auto" w:val="clear"/>
                <w:vertAlign w:val="baseline"/>
                <w:rtl w:val="0"/>
              </w:rPr>
              <w:t xml:space="preserve">Mobile phones may be brought to the school</w:t>
            </w:r>
          </w:p>
        </w:tc>
        <w:tc>
          <w:tcPr>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336"/>
              </w:tabs>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XXX</w:t>
              <w:tab/>
              <w:t xml:space="preserve">X</w:t>
            </w:r>
          </w:p>
        </w:tc>
        <w:tc>
          <w:tcPr>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X</w:t>
            </w:r>
          </w:p>
        </w:tc>
        <w:tc>
          <w:tcPr>
            <w:tcBorders>
              <w:top w:color="b6d9ea" w:space="0" w:sz="8" w:val="single"/>
              <w:left w:color="b6d9ea" w:space="0" w:sz="8" w:val="single"/>
              <w:bottom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13" w:hRule="atLeast"/>
          <w:tblHeader w:val="0"/>
        </w:trPr>
        <w:tc>
          <w:tcPr>
            <w:tcBorders>
              <w:top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30"/>
              </w:tabs>
              <w:spacing w:after="0" w:before="0" w:line="240" w:lineRule="auto"/>
              <w:ind w:left="0" w:right="0" w:hanging="4"/>
              <w:jc w:val="left"/>
              <w:rPr>
                <w:rFonts w:ascii="Open Sans Light" w:cs="Open Sans Light" w:eastAsia="Open Sans Light" w:hAnsi="Open Sans Light"/>
                <w:b w:val="0"/>
                <w:i w:val="0"/>
                <w:smallCaps w:val="0"/>
                <w:strike w:val="0"/>
                <w:color w:val="494949"/>
                <w:sz w:val="19"/>
                <w:szCs w:val="19"/>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494949"/>
                <w:sz w:val="19"/>
                <w:szCs w:val="19"/>
                <w:u w:val="none"/>
                <w:shd w:fill="auto" w:val="clear"/>
                <w:vertAlign w:val="baseline"/>
                <w:rtl w:val="0"/>
              </w:rPr>
              <w:t xml:space="preserve">Use of mobile phones in lessons</w:t>
              <w:tab/>
            </w:r>
          </w:p>
        </w:tc>
        <w:tc>
          <w:tcPr>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335"/>
              </w:tabs>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x</w:t>
              <w:tab/>
              <w:t xml:space="preserve">X</w:t>
            </w:r>
          </w:p>
        </w:tc>
        <w:tc>
          <w:tcPr>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X</w:t>
            </w:r>
          </w:p>
        </w:tc>
      </w:tr>
      <w:tr>
        <w:trPr>
          <w:cantSplit w:val="0"/>
          <w:trHeight w:val="113" w:hRule="atLeast"/>
          <w:tblHeader w:val="0"/>
        </w:trPr>
        <w:tc>
          <w:tcPr>
            <w:tcBorders>
              <w:top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4"/>
              <w:jc w:val="left"/>
              <w:rPr>
                <w:rFonts w:ascii="Open Sans Light" w:cs="Open Sans Light" w:eastAsia="Open Sans Light" w:hAnsi="Open Sans Light"/>
                <w:b w:val="0"/>
                <w:i w:val="0"/>
                <w:smallCaps w:val="0"/>
                <w:strike w:val="0"/>
                <w:color w:val="494949"/>
                <w:sz w:val="19"/>
                <w:szCs w:val="19"/>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494949"/>
                <w:sz w:val="19"/>
                <w:szCs w:val="19"/>
                <w:u w:val="none"/>
                <w:shd w:fill="auto" w:val="clear"/>
                <w:vertAlign w:val="baseline"/>
                <w:rtl w:val="0"/>
              </w:rPr>
              <w:t xml:space="preserve">Use of mobile phones in social time</w:t>
            </w:r>
          </w:p>
        </w:tc>
        <w:tc>
          <w:tcPr>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X</w:t>
            </w:r>
          </w:p>
        </w:tc>
        <w:tc>
          <w:tcPr>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X</w:t>
            </w:r>
          </w:p>
        </w:tc>
      </w:tr>
      <w:tr>
        <w:trPr>
          <w:cantSplit w:val="0"/>
          <w:trHeight w:val="113" w:hRule="atLeast"/>
          <w:tblHeader w:val="0"/>
        </w:trPr>
        <w:tc>
          <w:tcPr>
            <w:tcBorders>
              <w:top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4"/>
              <w:jc w:val="left"/>
              <w:rPr>
                <w:rFonts w:ascii="Open Sans Light" w:cs="Open Sans Light" w:eastAsia="Open Sans Light" w:hAnsi="Open Sans Light"/>
                <w:b w:val="0"/>
                <w:i w:val="0"/>
                <w:smallCaps w:val="0"/>
                <w:strike w:val="0"/>
                <w:color w:val="494949"/>
                <w:sz w:val="19"/>
                <w:szCs w:val="19"/>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494949"/>
                <w:sz w:val="19"/>
                <w:szCs w:val="19"/>
                <w:u w:val="none"/>
                <w:shd w:fill="auto" w:val="clear"/>
                <w:vertAlign w:val="baseline"/>
                <w:rtl w:val="0"/>
              </w:rPr>
              <w:t xml:space="preserve">Taking photos on mobile phones/cameras</w:t>
            </w:r>
          </w:p>
        </w:tc>
        <w:tc>
          <w:tcPr>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X</w:t>
            </w:r>
          </w:p>
        </w:tc>
        <w:tc>
          <w:tcPr>
            <w:gridSpan w:val="2"/>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X</w:t>
            </w:r>
          </w:p>
        </w:tc>
      </w:tr>
      <w:tr>
        <w:trPr>
          <w:cantSplit w:val="0"/>
          <w:trHeight w:val="113" w:hRule="atLeast"/>
          <w:tblHeader w:val="0"/>
        </w:trPr>
        <w:tc>
          <w:tcPr>
            <w:tcBorders>
              <w:top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4"/>
              <w:jc w:val="left"/>
              <w:rPr>
                <w:rFonts w:ascii="Open Sans Light" w:cs="Open Sans Light" w:eastAsia="Open Sans Light" w:hAnsi="Open Sans Light"/>
                <w:b w:val="0"/>
                <w:i w:val="0"/>
                <w:smallCaps w:val="0"/>
                <w:strike w:val="0"/>
                <w:color w:val="494949"/>
                <w:sz w:val="19"/>
                <w:szCs w:val="19"/>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494949"/>
                <w:sz w:val="19"/>
                <w:szCs w:val="19"/>
                <w:u w:val="none"/>
                <w:shd w:fill="auto" w:val="clear"/>
                <w:vertAlign w:val="baseline"/>
                <w:rtl w:val="0"/>
              </w:rPr>
              <w:t xml:space="preserve">Use of other mobile devices e.g. tablets, gaming devices </w:t>
            </w:r>
          </w:p>
        </w:tc>
        <w:tc>
          <w:tcPr>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X</w:t>
            </w:r>
          </w:p>
        </w:tc>
        <w:tc>
          <w:tcPr>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X</w:t>
            </w:r>
          </w:p>
        </w:tc>
        <w:tc>
          <w:tcPr>
            <w:tcBorders>
              <w:top w:color="b6d9ea" w:space="0" w:sz="8" w:val="single"/>
              <w:left w:color="b6d9ea" w:space="0" w:sz="8" w:val="single"/>
              <w:bottom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13" w:hRule="atLeast"/>
          <w:tblHeader w:val="0"/>
        </w:trPr>
        <w:tc>
          <w:tcPr>
            <w:tcBorders>
              <w:top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4"/>
              <w:jc w:val="left"/>
              <w:rPr>
                <w:rFonts w:ascii="Open Sans Light" w:cs="Open Sans Light" w:eastAsia="Open Sans Light" w:hAnsi="Open Sans Light"/>
                <w:b w:val="0"/>
                <w:i w:val="0"/>
                <w:smallCaps w:val="0"/>
                <w:strike w:val="0"/>
                <w:color w:val="494949"/>
                <w:sz w:val="19"/>
                <w:szCs w:val="19"/>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494949"/>
                <w:sz w:val="19"/>
                <w:szCs w:val="19"/>
                <w:u w:val="none"/>
                <w:shd w:fill="auto" w:val="clear"/>
                <w:vertAlign w:val="baseline"/>
                <w:rtl w:val="0"/>
              </w:rPr>
              <w:t xml:space="preserve">Use of personal email addresses in school, or on school network</w:t>
            </w:r>
          </w:p>
        </w:tc>
        <w:tc>
          <w:tcPr>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X</w:t>
            </w:r>
          </w:p>
        </w:tc>
        <w:tc>
          <w:tcPr>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334"/>
              </w:tabs>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X</w:t>
              <w:tab/>
              <w:t xml:space="preserve">X</w:t>
            </w:r>
          </w:p>
        </w:tc>
      </w:tr>
      <w:tr>
        <w:trPr>
          <w:cantSplit w:val="0"/>
          <w:trHeight w:val="113" w:hRule="atLeast"/>
          <w:tblHeader w:val="0"/>
        </w:trPr>
        <w:tc>
          <w:tcPr>
            <w:tcBorders>
              <w:top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4"/>
              <w:jc w:val="left"/>
              <w:rPr>
                <w:rFonts w:ascii="Open Sans Light" w:cs="Open Sans Light" w:eastAsia="Open Sans Light" w:hAnsi="Open Sans Light"/>
                <w:b w:val="0"/>
                <w:i w:val="0"/>
                <w:smallCaps w:val="0"/>
                <w:strike w:val="0"/>
                <w:color w:val="494949"/>
                <w:sz w:val="19"/>
                <w:szCs w:val="19"/>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494949"/>
                <w:sz w:val="19"/>
                <w:szCs w:val="19"/>
                <w:u w:val="none"/>
                <w:shd w:fill="auto" w:val="clear"/>
                <w:vertAlign w:val="baseline"/>
                <w:rtl w:val="0"/>
              </w:rPr>
              <w:t xml:space="preserve">Use of school email for personal emails</w:t>
            </w:r>
          </w:p>
        </w:tc>
        <w:tc>
          <w:tcPr>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X</w:t>
            </w:r>
          </w:p>
        </w:tc>
        <w:tc>
          <w:tcPr>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334"/>
              </w:tabs>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X</w:t>
              <w:tab/>
              <w:t xml:space="preserve">X</w:t>
            </w:r>
          </w:p>
        </w:tc>
      </w:tr>
      <w:tr>
        <w:trPr>
          <w:cantSplit w:val="0"/>
          <w:trHeight w:val="113" w:hRule="atLeast"/>
          <w:tblHeader w:val="0"/>
        </w:trPr>
        <w:tc>
          <w:tcPr>
            <w:tcBorders>
              <w:top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4"/>
              <w:jc w:val="left"/>
              <w:rPr>
                <w:rFonts w:ascii="Open Sans Light" w:cs="Open Sans Light" w:eastAsia="Open Sans Light" w:hAnsi="Open Sans Light"/>
                <w:b w:val="0"/>
                <w:i w:val="0"/>
                <w:smallCaps w:val="0"/>
                <w:strike w:val="0"/>
                <w:color w:val="494949"/>
                <w:sz w:val="19"/>
                <w:szCs w:val="19"/>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494949"/>
                <w:sz w:val="19"/>
                <w:szCs w:val="19"/>
                <w:u w:val="none"/>
                <w:shd w:fill="auto" w:val="clear"/>
                <w:vertAlign w:val="baseline"/>
                <w:rtl w:val="0"/>
              </w:rPr>
              <w:t xml:space="preserve">Use of messaging apps</w:t>
            </w:r>
          </w:p>
        </w:tc>
        <w:tc>
          <w:tcPr>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X</w:t>
            </w:r>
          </w:p>
        </w:tc>
        <w:tc>
          <w:tcPr>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X</w:t>
            </w:r>
          </w:p>
        </w:tc>
      </w:tr>
      <w:tr>
        <w:trPr>
          <w:cantSplit w:val="0"/>
          <w:trHeight w:val="113" w:hRule="atLeast"/>
          <w:tblHeader w:val="0"/>
        </w:trPr>
        <w:tc>
          <w:tcPr>
            <w:tcBorders>
              <w:top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4"/>
              <w:jc w:val="left"/>
              <w:rPr>
                <w:rFonts w:ascii="Open Sans Light" w:cs="Open Sans Light" w:eastAsia="Open Sans Light" w:hAnsi="Open Sans Light"/>
                <w:b w:val="0"/>
                <w:i w:val="0"/>
                <w:smallCaps w:val="0"/>
                <w:strike w:val="0"/>
                <w:color w:val="494949"/>
                <w:sz w:val="19"/>
                <w:szCs w:val="19"/>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494949"/>
                <w:sz w:val="19"/>
                <w:szCs w:val="19"/>
                <w:u w:val="none"/>
                <w:shd w:fill="auto" w:val="clear"/>
                <w:vertAlign w:val="baseline"/>
                <w:rtl w:val="0"/>
              </w:rPr>
              <w:t xml:space="preserve">Use of social media </w:t>
            </w:r>
          </w:p>
        </w:tc>
        <w:tc>
          <w:tcPr>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X</w:t>
            </w:r>
          </w:p>
        </w:tc>
        <w:tc>
          <w:tcPr>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X</w:t>
            </w:r>
          </w:p>
        </w:tc>
      </w:tr>
      <w:tr>
        <w:trPr>
          <w:cantSplit w:val="0"/>
          <w:trHeight w:val="113" w:hRule="atLeast"/>
          <w:tblHeader w:val="0"/>
        </w:trPr>
        <w:tc>
          <w:tcPr>
            <w:tcBorders>
              <w:top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4"/>
              <w:jc w:val="left"/>
              <w:rPr>
                <w:rFonts w:ascii="Open Sans Light" w:cs="Open Sans Light" w:eastAsia="Open Sans Light" w:hAnsi="Open Sans Light"/>
                <w:b w:val="0"/>
                <w:i w:val="0"/>
                <w:smallCaps w:val="0"/>
                <w:strike w:val="0"/>
                <w:color w:val="494949"/>
                <w:sz w:val="19"/>
                <w:szCs w:val="19"/>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494949"/>
                <w:sz w:val="19"/>
                <w:szCs w:val="19"/>
                <w:u w:val="none"/>
                <w:shd w:fill="auto" w:val="clear"/>
                <w:vertAlign w:val="baseline"/>
                <w:rtl w:val="0"/>
              </w:rPr>
              <w:t xml:space="preserve">Use of blogs</w:t>
            </w:r>
          </w:p>
        </w:tc>
        <w:tc>
          <w:tcPr>
            <w:tcBorders>
              <w:top w:color="b6d9ea" w:space="0" w:sz="8" w:val="single"/>
              <w:left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X</w:t>
            </w:r>
          </w:p>
        </w:tc>
        <w:tc>
          <w:tcPr>
            <w:tcBorders>
              <w:top w:color="b6d9ea" w:space="0" w:sz="8" w:val="single"/>
              <w:left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b6d9ea" w:space="0" w:sz="8" w:val="single"/>
              <w:left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b6d9ea" w:space="0" w:sz="8" w:val="single"/>
              <w:left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b6d9ea" w:space="0" w:sz="8" w:val="single"/>
              <w:left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b6d9ea" w:space="0" w:sz="8" w:val="single"/>
              <w:left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b6d9ea" w:space="0" w:sz="8" w:val="single"/>
              <w:left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b6d9ea" w:space="0" w:sz="8" w:val="single"/>
              <w:lef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X</w:t>
            </w:r>
          </w:p>
        </w:tc>
      </w:tr>
    </w:tbl>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01" w:right="0" w:firstLine="0"/>
        <w:jc w:val="left"/>
        <w:rPr>
          <w:rFonts w:ascii="Calibri" w:cs="Calibri" w:eastAsia="Calibri" w:hAnsi="Calibri"/>
          <w:b w:val="0"/>
          <w:i w:val="0"/>
          <w:smallCaps w:val="0"/>
          <w:strike w:val="0"/>
          <w:color w:val="c66d25"/>
          <w:sz w:val="19"/>
          <w:szCs w:val="19"/>
          <w:u w:val="none"/>
          <w:shd w:fill="auto" w:val="clear"/>
          <w:vertAlign w:val="baseline"/>
        </w:rPr>
      </w:pPr>
      <w:r w:rsidDel="00000000" w:rsidR="00000000" w:rsidRPr="00000000">
        <w:rPr>
          <w:rtl w:val="0"/>
        </w:rPr>
      </w:r>
    </w:p>
    <w:p w:rsidR="00000000" w:rsidDel="00000000" w:rsidP="00000000" w:rsidRDefault="00000000" w:rsidRPr="00000000" w14:paraId="0000017B">
      <w:pPr>
        <w:pageBreakBefore w:val="0"/>
        <w:rPr>
          <w:color w:val="003ea4"/>
        </w:rPr>
      </w:pPr>
      <w:r w:rsidDel="00000000" w:rsidR="00000000" w:rsidRPr="00000000">
        <w:rPr>
          <w:rtl w:val="0"/>
        </w:rPr>
      </w:r>
    </w:p>
    <w:p w:rsidR="00000000" w:rsidDel="00000000" w:rsidP="00000000" w:rsidRDefault="00000000" w:rsidRPr="00000000" w14:paraId="0000017C">
      <w:pPr>
        <w:pageBreakBefore w:val="0"/>
        <w:rPr/>
      </w:pPr>
      <w:r w:rsidDel="00000000" w:rsidR="00000000" w:rsidRPr="00000000">
        <w:rPr>
          <w:rtl w:val="0"/>
        </w:rPr>
        <w:t xml:space="preserve">When using communication technologies, the school considers the following as good practice:</w:t>
      </w:r>
    </w:p>
    <w:p w:rsidR="00000000" w:rsidDel="00000000" w:rsidP="00000000" w:rsidRDefault="00000000" w:rsidRPr="00000000" w14:paraId="0000017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64" w:lineRule="auto"/>
        <w:ind w:left="567" w:right="0" w:hanging="360"/>
        <w:jc w:val="both"/>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The official school email service may be regarded as safe and secure and is monitored.</w:t>
      </w:r>
      <w:r w:rsidDel="00000000" w:rsidR="00000000" w:rsidRPr="00000000">
        <w:rPr>
          <w:rFonts w:ascii="Open Sans Light" w:cs="Open Sans Light" w:eastAsia="Open Sans Light" w:hAnsi="Open Sans Light"/>
          <w:b w:val="1"/>
          <w:i w:val="1"/>
          <w:smallCaps w:val="0"/>
          <w:strike w:val="0"/>
          <w:color w:val="000000"/>
          <w:sz w:val="22"/>
          <w:szCs w:val="22"/>
          <w:u w:val="none"/>
          <w:shd w:fill="auto" w:val="clear"/>
          <w:vertAlign w:val="baseline"/>
          <w:rtl w:val="0"/>
        </w:rPr>
        <w:t xml:space="preserve"> </w:t>
      </w: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Users should be aware that email communications are monitored.</w:t>
      </w: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 </w:t>
      </w:r>
      <w:r w:rsidDel="00000000" w:rsidR="00000000" w:rsidRPr="00000000">
        <w:rPr>
          <w:rFonts w:ascii="Open Sans Light" w:cs="Open Sans Light" w:eastAsia="Open Sans Light" w:hAnsi="Open Sans Light"/>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7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64" w:lineRule="auto"/>
        <w:ind w:left="567" w:right="0" w:hanging="360"/>
        <w:jc w:val="both"/>
        <w:rPr>
          <w:rFonts w:ascii="Open Sans Light" w:cs="Open Sans Light" w:eastAsia="Open Sans Light" w:hAnsi="Open Sans Light"/>
          <w:b w:val="0"/>
          <w:i w:val="1"/>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Users must immediately report, to the nominated person – in accordance with the school policy, the receipt of any communication that makes them feel uncomfortable, is offensive, discriminatory, threatening or bullying in nature and must not respond to any such communication.</w:t>
      </w:r>
      <w:r w:rsidDel="00000000" w:rsidR="00000000" w:rsidRPr="00000000">
        <w:rPr>
          <w:rFonts w:ascii="Open Sans Light" w:cs="Open Sans Light" w:eastAsia="Open Sans Light" w:hAnsi="Open Sans Light"/>
          <w:b w:val="0"/>
          <w:i w:val="0"/>
          <w:smallCaps w:val="0"/>
          <w:strike w:val="0"/>
          <w:color w:val="466db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7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64" w:lineRule="auto"/>
        <w:ind w:left="567" w:right="0" w:hanging="360"/>
        <w:jc w:val="both"/>
        <w:rPr>
          <w:rFonts w:ascii="Open Sans Light" w:cs="Open Sans Light" w:eastAsia="Open Sans Light" w:hAnsi="Open Sans Light"/>
          <w:b w:val="0"/>
          <w:i w:val="1"/>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Any digital communication between staff and pupils or parents/carers (email, social media, chat, blogs, VLE etc) must be professional in tone and content.</w:t>
      </w: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 These communications may only take place on official (monitored) school systems. Personal email addresses, text messaging or social media must not be used for these communications.</w:t>
      </w:r>
      <w:r w:rsidDel="00000000" w:rsidR="00000000" w:rsidRPr="00000000">
        <w:rPr>
          <w:rtl w:val="0"/>
        </w:rPr>
      </w:r>
    </w:p>
    <w:p w:rsidR="00000000" w:rsidDel="00000000" w:rsidP="00000000" w:rsidRDefault="00000000" w:rsidRPr="00000000" w14:paraId="0000018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64" w:lineRule="auto"/>
        <w:ind w:left="567" w:right="0" w:hanging="360"/>
        <w:jc w:val="both"/>
        <w:rPr>
          <w:rFonts w:ascii="Open Sans Light" w:cs="Open Sans Light" w:eastAsia="Open Sans Light" w:hAnsi="Open Sans Light"/>
          <w:b w:val="0"/>
          <w:i w:val="1"/>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All pupils will be provided with individual school email addresses for educational use. (for use with remote learning etc)</w:t>
      </w:r>
      <w:r w:rsidDel="00000000" w:rsidR="00000000" w:rsidRPr="00000000">
        <w:rPr>
          <w:rFonts w:ascii="Open Sans Light" w:cs="Open Sans Light" w:eastAsia="Open Sans Light" w:hAnsi="Open Sans Light"/>
          <w:b w:val="0"/>
          <w:i w:val="0"/>
          <w:smallCaps w:val="0"/>
          <w:strike w:val="0"/>
          <w:color w:val="003ea4"/>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8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64" w:lineRule="auto"/>
        <w:ind w:left="567" w:right="0" w:hanging="360"/>
        <w:jc w:val="both"/>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Pupils should be taught about online safety issues, such as the risks attached to the sharing of personal details. They should also be taught strategies to deal with inappropriate communications and be reminded of the need to communicate appropriately when using digital technologies.</w:t>
      </w:r>
    </w:p>
    <w:p w:rsidR="00000000" w:rsidDel="00000000" w:rsidP="00000000" w:rsidRDefault="00000000" w:rsidRPr="00000000" w14:paraId="0000018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64" w:lineRule="auto"/>
        <w:ind w:left="567" w:right="0" w:hanging="360"/>
        <w:jc w:val="both"/>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Personal information should not be posted on the school website and only official email addresses should be used to identify members of staff. </w:t>
      </w:r>
    </w:p>
    <w:p w:rsidR="00000000" w:rsidDel="00000000" w:rsidP="00000000" w:rsidRDefault="00000000" w:rsidRPr="00000000" w14:paraId="00000183">
      <w:pPr>
        <w:pStyle w:val="Heading3"/>
        <w:pageBreakBefore w:val="0"/>
        <w:rPr/>
      </w:pPr>
      <w:bookmarkStart w:colFirst="0" w:colLast="0" w:name="_heading=h.2bn6wsx" w:id="25"/>
      <w:bookmarkEnd w:id="25"/>
      <w:r w:rsidDel="00000000" w:rsidR="00000000" w:rsidRPr="00000000">
        <w:rPr>
          <w:rtl w:val="0"/>
        </w:rPr>
        <w:t xml:space="preserve">Social Media - Protecting Professional Identity</w:t>
      </w:r>
    </w:p>
    <w:p w:rsidR="00000000" w:rsidDel="00000000" w:rsidP="00000000" w:rsidRDefault="00000000" w:rsidRPr="00000000" w14:paraId="00000184">
      <w:pPr>
        <w:pageBreakBefore w:val="0"/>
        <w:rPr/>
      </w:pPr>
      <w:r w:rsidDel="00000000" w:rsidR="00000000" w:rsidRPr="00000000">
        <w:rPr>
          <w:rtl w:val="0"/>
        </w:rPr>
        <w:t xml:space="preserve">All schools, academies, MATs and local authorities have a duty of care to provide a safe learning environment for pupils and staff.  Schools/academies, MATs and local authorities could be held responsible, indirectly for acts of their employees in the course of their employment.  Staff members who harass, engage in online bullying, discriminate on the grounds of sex, race or disability or who defame a third party may render the school or local authority/MAT liable to the injured party. Reasonable steps to prevent predictable harm must be in place. </w:t>
      </w:r>
    </w:p>
    <w:p w:rsidR="00000000" w:rsidDel="00000000" w:rsidP="00000000" w:rsidRDefault="00000000" w:rsidRPr="00000000" w14:paraId="00000185">
      <w:pPr>
        <w:pageBreakBefore w:val="0"/>
        <w:rPr/>
      </w:pPr>
      <w:r w:rsidDel="00000000" w:rsidR="00000000" w:rsidRPr="00000000">
        <w:rPr>
          <w:rtl w:val="0"/>
        </w:rPr>
        <w:t xml:space="preserve">The school provides the following measures to ensure reasonable steps are in place to minimise risk of harm to pupils, staff and the school through:</w:t>
      </w:r>
    </w:p>
    <w:p w:rsidR="00000000" w:rsidDel="00000000" w:rsidP="00000000" w:rsidRDefault="00000000" w:rsidRPr="00000000" w14:paraId="0000018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64" w:lineRule="auto"/>
        <w:ind w:left="567" w:right="0" w:hanging="360"/>
        <w:jc w:val="both"/>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Ensuring that personal information is not published </w:t>
      </w:r>
    </w:p>
    <w:p w:rsidR="00000000" w:rsidDel="00000000" w:rsidP="00000000" w:rsidRDefault="00000000" w:rsidRPr="00000000" w14:paraId="0000018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64" w:lineRule="auto"/>
        <w:ind w:left="567" w:right="0" w:hanging="360"/>
        <w:jc w:val="both"/>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Training is provided including: acceptable use; social media risks; checking of settings; data protection; reporting issues. </w:t>
      </w:r>
    </w:p>
    <w:p w:rsidR="00000000" w:rsidDel="00000000" w:rsidP="00000000" w:rsidRDefault="00000000" w:rsidRPr="00000000" w14:paraId="0000018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64" w:lineRule="auto"/>
        <w:ind w:left="567" w:right="0" w:hanging="360"/>
        <w:jc w:val="both"/>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Clear reporting guidance, including responsibilities, procedures and sanctions</w:t>
      </w:r>
    </w:p>
    <w:p w:rsidR="00000000" w:rsidDel="00000000" w:rsidP="00000000" w:rsidRDefault="00000000" w:rsidRPr="00000000" w14:paraId="0000018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64" w:lineRule="auto"/>
        <w:ind w:left="567" w:right="0" w:hanging="360"/>
        <w:jc w:val="both"/>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Risk assessment, including legal risk</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567" w:right="0" w:firstLine="0"/>
        <w:jc w:val="both"/>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B">
      <w:pPr>
        <w:pageBreakBefore w:val="0"/>
        <w:rPr/>
      </w:pPr>
      <w:r w:rsidDel="00000000" w:rsidR="00000000" w:rsidRPr="00000000">
        <w:rPr>
          <w:rtl w:val="0"/>
        </w:rPr>
        <w:t xml:space="preserve">School staff should ensure that:</w:t>
      </w:r>
    </w:p>
    <w:p w:rsidR="00000000" w:rsidDel="00000000" w:rsidP="00000000" w:rsidRDefault="00000000" w:rsidRPr="00000000" w14:paraId="0000018C">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64" w:lineRule="auto"/>
        <w:ind w:left="567" w:right="0" w:hanging="360"/>
        <w:jc w:val="left"/>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No reference should be made in social media to pupils, parents/carers or school</w:t>
      </w:r>
    </w:p>
    <w:p w:rsidR="00000000" w:rsidDel="00000000" w:rsidP="00000000" w:rsidRDefault="00000000" w:rsidRPr="00000000" w14:paraId="0000018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64" w:lineRule="auto"/>
        <w:ind w:left="567" w:right="0" w:hanging="360"/>
        <w:jc w:val="both"/>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They do not engage in online discussion on personal matters relating to members of the school community </w:t>
      </w:r>
    </w:p>
    <w:p w:rsidR="00000000" w:rsidDel="00000000" w:rsidP="00000000" w:rsidRDefault="00000000" w:rsidRPr="00000000" w14:paraId="0000018E">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64" w:lineRule="auto"/>
        <w:ind w:left="567" w:right="0" w:hanging="360"/>
        <w:jc w:val="both"/>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Personal opinions should not be attributed to the school or local authority</w:t>
      </w:r>
    </w:p>
    <w:p w:rsidR="00000000" w:rsidDel="00000000" w:rsidP="00000000" w:rsidRDefault="00000000" w:rsidRPr="00000000" w14:paraId="0000018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64" w:lineRule="auto"/>
        <w:ind w:left="567" w:right="0" w:hanging="360"/>
        <w:jc w:val="both"/>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Security settings on personal social media profiles are regularly checked to minimise risk of loss of personal information</w:t>
      </w:r>
    </w:p>
    <w:p w:rsidR="00000000" w:rsidDel="00000000" w:rsidP="00000000" w:rsidRDefault="00000000" w:rsidRPr="00000000" w14:paraId="00000190">
      <w:pPr>
        <w:pStyle w:val="Heading4"/>
        <w:pageBreakBefore w:val="0"/>
        <w:rPr/>
      </w:pPr>
      <w:r w:rsidDel="00000000" w:rsidR="00000000" w:rsidRPr="00000000">
        <w:rPr>
          <w:rtl w:val="0"/>
        </w:rPr>
        <w:t xml:space="preserve">When official school social media accounts are established there should be:</w:t>
      </w:r>
    </w:p>
    <w:p w:rsidR="00000000" w:rsidDel="00000000" w:rsidP="00000000" w:rsidRDefault="00000000" w:rsidRPr="00000000" w14:paraId="0000019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567" w:right="0" w:hanging="360"/>
        <w:jc w:val="both"/>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A process for approval by senior leaders</w:t>
      </w:r>
    </w:p>
    <w:p w:rsidR="00000000" w:rsidDel="00000000" w:rsidP="00000000" w:rsidRDefault="00000000" w:rsidRPr="00000000" w14:paraId="0000019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567" w:right="0" w:hanging="360"/>
        <w:jc w:val="both"/>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All staff have access to our social media accounts </w:t>
      </w:r>
    </w:p>
    <w:p w:rsidR="00000000" w:rsidDel="00000000" w:rsidP="00000000" w:rsidRDefault="00000000" w:rsidRPr="00000000" w14:paraId="0000019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567" w:right="0" w:hanging="360"/>
        <w:jc w:val="both"/>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Abuse and misuse should be reported to the Online Safety Lead</w:t>
      </w:r>
    </w:p>
    <w:p w:rsidR="00000000" w:rsidDel="00000000" w:rsidP="00000000" w:rsidRDefault="00000000" w:rsidRPr="00000000" w14:paraId="00000194">
      <w:pPr>
        <w:pageBreakBefore w:val="0"/>
        <w:spacing w:after="0" w:line="264" w:lineRule="auto"/>
        <w:rPr/>
      </w:pPr>
      <w:r w:rsidDel="00000000" w:rsidR="00000000" w:rsidRPr="00000000">
        <w:rPr>
          <w:rtl w:val="0"/>
        </w:rPr>
      </w:r>
    </w:p>
    <w:p w:rsidR="00000000" w:rsidDel="00000000" w:rsidP="00000000" w:rsidRDefault="00000000" w:rsidRPr="00000000" w14:paraId="00000195">
      <w:pPr>
        <w:pageBreakBefore w:val="0"/>
        <w:spacing w:after="0" w:line="264" w:lineRule="auto"/>
        <w:rPr>
          <w:b w:val="1"/>
        </w:rPr>
      </w:pPr>
      <w:r w:rsidDel="00000000" w:rsidR="00000000" w:rsidRPr="00000000">
        <w:rPr>
          <w:b w:val="1"/>
          <w:rtl w:val="0"/>
        </w:rPr>
        <w:t xml:space="preserve">Personal Use:</w:t>
      </w:r>
    </w:p>
    <w:p w:rsidR="00000000" w:rsidDel="00000000" w:rsidP="00000000" w:rsidRDefault="00000000" w:rsidRPr="00000000" w14:paraId="0000019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567"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Personal communications are those made via  personal social media accounts. In all cases, where a personal account is used which associates itself with the school or impacts on the school, it must be made clear that the member of staff is not communicating on behalf of the school with an appropriate disclaimer. Such personal communications are within the scope of this policy</w:t>
      </w:r>
    </w:p>
    <w:p w:rsidR="00000000" w:rsidDel="00000000" w:rsidP="00000000" w:rsidRDefault="00000000" w:rsidRPr="00000000" w14:paraId="0000019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567"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Personal communications which do not refer to or impact upon the school are outside the scope of this policy</w:t>
      </w:r>
    </w:p>
    <w:p w:rsidR="00000000" w:rsidDel="00000000" w:rsidP="00000000" w:rsidRDefault="00000000" w:rsidRPr="00000000" w14:paraId="0000019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567"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Where excessive personal use of social media in school is suspected, and considered to be interfering with relevant duties, disciplinary action may be taken </w:t>
      </w:r>
    </w:p>
    <w:p w:rsidR="00000000" w:rsidDel="00000000" w:rsidP="00000000" w:rsidRDefault="00000000" w:rsidRPr="00000000" w14:paraId="0000019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567" w:right="0" w:hanging="360"/>
        <w:jc w:val="both"/>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The school permits reasonable and appropriate access to private social media sites</w:t>
      </w:r>
    </w:p>
    <w:p w:rsidR="00000000" w:rsidDel="00000000" w:rsidP="00000000" w:rsidRDefault="00000000" w:rsidRPr="00000000" w14:paraId="0000019A">
      <w:pPr>
        <w:pStyle w:val="Heading4"/>
        <w:pageBreakBefore w:val="0"/>
        <w:rPr/>
      </w:pPr>
      <w:r w:rsidDel="00000000" w:rsidR="00000000" w:rsidRPr="00000000">
        <w:rPr>
          <w:rtl w:val="0"/>
        </w:rPr>
        <w:t xml:space="preserve">Monitoring of Public Social Media:</w:t>
      </w:r>
    </w:p>
    <w:p w:rsidR="00000000" w:rsidDel="00000000" w:rsidP="00000000" w:rsidRDefault="00000000" w:rsidRPr="00000000" w14:paraId="0000019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64" w:lineRule="auto"/>
        <w:ind w:left="567"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Google Alerts have been set up to notify the school when the phrase ‘Grappenhall Heys Primary School’ has been posted online. </w:t>
      </w:r>
    </w:p>
    <w:p w:rsidR="00000000" w:rsidDel="00000000" w:rsidP="00000000" w:rsidRDefault="00000000" w:rsidRPr="00000000" w14:paraId="0000019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64" w:lineRule="auto"/>
        <w:ind w:left="567" w:right="0" w:hanging="360"/>
        <w:jc w:val="left"/>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The school should effectively respond to social media comments made by others according to a defined policy or process</w:t>
        <w:br w:type="textWrapping"/>
      </w:r>
    </w:p>
    <w:p w:rsidR="00000000" w:rsidDel="00000000" w:rsidP="00000000" w:rsidRDefault="00000000" w:rsidRPr="00000000" w14:paraId="0000019D">
      <w:pPr>
        <w:pageBreakBefore w:val="0"/>
        <w:rPr/>
      </w:pPr>
      <w:bookmarkStart w:colFirst="0" w:colLast="0" w:name="_heading=h.qsh70q" w:id="26"/>
      <w:bookmarkEnd w:id="26"/>
      <w:r w:rsidDel="00000000" w:rsidR="00000000" w:rsidRPr="00000000">
        <w:rPr>
          <w:rtl w:val="0"/>
        </w:rPr>
        <w:t xml:space="preserve">The school’s</w:t>
      </w:r>
      <w:r w:rsidDel="00000000" w:rsidR="00000000" w:rsidRPr="00000000">
        <w:rPr>
          <w:i w:val="1"/>
          <w:rtl w:val="0"/>
        </w:rPr>
        <w:t xml:space="preserve"> </w:t>
      </w:r>
      <w:r w:rsidDel="00000000" w:rsidR="00000000" w:rsidRPr="00000000">
        <w:rPr>
          <w:rtl w:val="0"/>
        </w:rPr>
        <w:t xml:space="preserve">use of social media for professional purposes will be checked regularly by the senior risk officer and Online Safety Group to ensure compliance with the school policies. </w:t>
      </w:r>
    </w:p>
    <w:p w:rsidR="00000000" w:rsidDel="00000000" w:rsidP="00000000" w:rsidRDefault="00000000" w:rsidRPr="00000000" w14:paraId="0000019E">
      <w:pPr>
        <w:pStyle w:val="Heading2"/>
        <w:pageBreakBefore w:val="0"/>
        <w:rPr/>
      </w:pPr>
      <w:bookmarkStart w:colFirst="0" w:colLast="0" w:name="_heading=h.3as4poj" w:id="27"/>
      <w:bookmarkEnd w:id="27"/>
      <w:r w:rsidDel="00000000" w:rsidR="00000000" w:rsidRPr="00000000">
        <w:rPr>
          <w:rtl w:val="0"/>
        </w:rPr>
        <w:t xml:space="preserve">Dealing with unsuitable/inappropriate activities</w:t>
      </w:r>
    </w:p>
    <w:p w:rsidR="00000000" w:rsidDel="00000000" w:rsidP="00000000" w:rsidRDefault="00000000" w:rsidRPr="00000000" w14:paraId="0000019F">
      <w:pPr>
        <w:pageBreakBefore w:val="0"/>
        <w:rPr/>
      </w:pPr>
      <w:r w:rsidDel="00000000" w:rsidR="00000000" w:rsidRPr="00000000">
        <w:rPr>
          <w:rtl w:val="0"/>
        </w:rPr>
        <w:t xml:space="preserve">Some internet activity e.g. accessing child abuse images or distributing racist material is illegal and would obviously be banned from school and all other technical systems. Other activities e.g. cyber-bullying would be banned and could lead to criminal prosecution. There are however a range of activities which may, generally, be legal but would be inappropriate in a school context, either because of the age of the users or the nature of those activities. </w:t>
      </w:r>
    </w:p>
    <w:p w:rsidR="00000000" w:rsidDel="00000000" w:rsidP="00000000" w:rsidRDefault="00000000" w:rsidRPr="00000000" w14:paraId="000001A0">
      <w:pPr>
        <w:pageBreakBefore w:val="0"/>
        <w:rPr/>
      </w:pPr>
      <w:r w:rsidDel="00000000" w:rsidR="00000000" w:rsidRPr="00000000">
        <w:rPr>
          <w:rtl w:val="0"/>
        </w:rPr>
        <w:t xml:space="preserve">The school believes that the activities referred to in the following section would be inappropriate in a school context and that users, as defined below, should not engage in these activities in/or outside the school when using school equipment or systems. The school policy restricts usage as follows: </w:t>
      </w:r>
    </w:p>
    <w:tbl>
      <w:tblPr>
        <w:tblStyle w:val="Table4"/>
        <w:tblW w:w="9026.000000000002" w:type="dxa"/>
        <w:jc w:val="left"/>
        <w:tblInd w:w="0.0" w:type="dxa"/>
        <w:tblLayout w:type="fixed"/>
        <w:tblLook w:val="0000"/>
      </w:tblPr>
      <w:tblGrid>
        <w:gridCol w:w="1036"/>
        <w:gridCol w:w="6025"/>
        <w:gridCol w:w="391"/>
        <w:gridCol w:w="392"/>
        <w:gridCol w:w="391"/>
        <w:gridCol w:w="391"/>
        <w:gridCol w:w="400"/>
        <w:tblGridChange w:id="0">
          <w:tblGrid>
            <w:gridCol w:w="1036"/>
            <w:gridCol w:w="6025"/>
            <w:gridCol w:w="391"/>
            <w:gridCol w:w="392"/>
            <w:gridCol w:w="391"/>
            <w:gridCol w:w="391"/>
            <w:gridCol w:w="400"/>
          </w:tblGrid>
        </w:tblGridChange>
      </w:tblGrid>
      <w:tr>
        <w:trPr>
          <w:cantSplit w:val="0"/>
          <w:trHeight w:val="2912" w:hRule="atLeast"/>
          <w:tblHeader w:val="0"/>
        </w:trPr>
        <w:tc>
          <w:tcPr>
            <w:gridSpan w:val="2"/>
            <w:tcBorders>
              <w:bottom w:color="b6d9ea" w:space="0" w:sz="8" w:val="single"/>
              <w:right w:color="b6d9ea" w:space="0" w:sz="8" w:val="single"/>
            </w:tcBorders>
            <w:tcMar>
              <w:top w:w="80.0" w:type="dxa"/>
              <w:left w:w="57.0" w:type="dxa"/>
              <w:bottom w:w="80.0" w:type="dxa"/>
              <w:right w:w="57.0" w:type="dxa"/>
            </w:tcMar>
            <w:vAlign w:val="bottom"/>
          </w:tcPr>
          <w:p w:rsidR="00000000" w:rsidDel="00000000" w:rsidP="00000000" w:rsidRDefault="00000000" w:rsidRPr="00000000" w14:paraId="000001A1">
            <w:pPr>
              <w:pageBreakBefore w:val="0"/>
              <w:spacing w:after="0" w:lineRule="auto"/>
              <w:rPr>
                <w:rFonts w:ascii="Montserrat Medium" w:cs="Montserrat Medium" w:eastAsia="Montserrat Medium" w:hAnsi="Montserrat Medium"/>
                <w:sz w:val="26"/>
                <w:szCs w:val="26"/>
              </w:rPr>
            </w:pPr>
            <w:bookmarkStart w:colFirst="0" w:colLast="0" w:name="_heading=h.1pxezwc" w:id="28"/>
            <w:bookmarkEnd w:id="28"/>
            <w:r w:rsidDel="00000000" w:rsidR="00000000" w:rsidRPr="00000000">
              <w:rPr>
                <w:rFonts w:ascii="Montserrat Medium" w:cs="Montserrat Medium" w:eastAsia="Montserrat Medium" w:hAnsi="Montserrat Medium"/>
                <w:sz w:val="26"/>
                <w:szCs w:val="26"/>
                <w:rtl w:val="0"/>
              </w:rPr>
              <w:t xml:space="preserve">User Actions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-1777999</wp:posOffset>
                      </wp:positionH>
                      <wp:positionV relativeFrom="paragraph">
                        <wp:posOffset>1968500</wp:posOffset>
                      </wp:positionV>
                      <wp:extent cx="809625" cy="581025"/>
                      <wp:effectExtent b="0" l="0" r="0" t="0"/>
                      <wp:wrapNone/>
                      <wp:docPr id="227" name=""/>
                      <a:graphic>
                        <a:graphicData uri="http://schemas.microsoft.com/office/word/2010/wordprocessingShape">
                          <wps:wsp>
                            <wps:cNvSpPr/>
                            <wps:cNvPr id="4" name="Shape 4"/>
                            <wps:spPr>
                              <a:xfrm>
                                <a:off x="4945950" y="3494250"/>
                                <a:ext cx="800100" cy="571500"/>
                              </a:xfrm>
                              <a:prstGeom prst="rect">
                                <a:avLst/>
                              </a:prstGeom>
                              <a:noFill/>
                              <a:ln>
                                <a:noFill/>
                              </a:ln>
                            </wps:spPr>
                            <wps:txbx>
                              <w:txbxContent>
                                <w:p w:rsidR="00000000" w:rsidDel="00000000" w:rsidP="00000000" w:rsidRDefault="00000000" w:rsidRPr="00000000">
                                  <w:pPr>
                                    <w:spacing w:after="240" w:before="0" w:line="288.0000114440918"/>
                                    <w:ind w:left="0" w:right="0" w:firstLine="0"/>
                                    <w:jc w:val="center"/>
                                    <w:textDirection w:val="btLr"/>
                                  </w:pPr>
                                  <w:r w:rsidDel="00000000" w:rsidR="00000000" w:rsidRPr="00000000">
                                    <w:rPr>
                                      <w:rFonts w:ascii="Arial" w:cs="Arial" w:eastAsia="Arial" w:hAnsi="Arial"/>
                                      <w:b w:val="0"/>
                                      <w:i w:val="0"/>
                                      <w:smallCaps w:val="0"/>
                                      <w:strike w:val="0"/>
                                      <w:color w:val="ffffff"/>
                                      <w:sz w:val="60"/>
                                      <w:vertAlign w:val="baseline"/>
                                    </w:rPr>
                                    <w:t xml:space="preserve">18</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-1777999</wp:posOffset>
                      </wp:positionH>
                      <wp:positionV relativeFrom="paragraph">
                        <wp:posOffset>1968500</wp:posOffset>
                      </wp:positionV>
                      <wp:extent cx="809625" cy="581025"/>
                      <wp:effectExtent b="0" l="0" r="0" t="0"/>
                      <wp:wrapNone/>
                      <wp:docPr id="227"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809625" cy="581025"/>
                              </a:xfrm>
                              <a:prstGeom prst="rect"/>
                              <a:ln/>
                            </pic:spPr>
                          </pic:pic>
                        </a:graphicData>
                      </a:graphic>
                    </wp:anchor>
                  </w:drawing>
                </mc:Fallback>
              </mc:AlternateContent>
            </w:r>
          </w:p>
        </w:tc>
        <w:tc>
          <w:tcPr>
            <w:tcBorders>
              <w:left w:color="b6d9ea" w:space="0" w:sz="8" w:val="single"/>
              <w:bottom w:color="b6d9ea" w:space="0" w:sz="8" w:val="single"/>
              <w:right w:color="b6d9ea" w:space="0" w:sz="8" w:val="single"/>
            </w:tcBorders>
            <w:shd w:fill="auto" w:val="clear"/>
            <w:tcMar>
              <w:top w:w="80.0" w:type="dxa"/>
              <w:left w:w="57.0" w:type="dxa"/>
              <w:bottom w:w="80.0" w:type="dxa"/>
              <w:right w:w="57.0" w:type="dxa"/>
            </w:tcMar>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Open Sans Light" w:cs="Open Sans Light" w:eastAsia="Open Sans Light" w:hAnsi="Open Sans Light"/>
                <w:b w:val="0"/>
                <w:i w:val="0"/>
                <w:smallCaps w:val="0"/>
                <w:strike w:val="0"/>
                <w:color w:val="494949"/>
                <w:sz w:val="19"/>
                <w:szCs w:val="19"/>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494949"/>
                <w:sz w:val="19"/>
                <w:szCs w:val="19"/>
                <w:u w:val="none"/>
                <w:shd w:fill="auto" w:val="clear"/>
                <w:vertAlign w:val="baseline"/>
                <w:rtl w:val="0"/>
              </w:rPr>
              <w:t xml:space="preserve">Acceptable</w:t>
            </w:r>
          </w:p>
        </w:tc>
        <w:tc>
          <w:tcPr>
            <w:tcBorders>
              <w:left w:color="b6d9ea" w:space="0" w:sz="8" w:val="single"/>
              <w:bottom w:color="b6d9ea" w:space="0" w:sz="8" w:val="single"/>
              <w:right w:color="b6d9ea" w:space="0" w:sz="8" w:val="single"/>
            </w:tcBorders>
            <w:shd w:fill="auto" w:val="clear"/>
            <w:tcMar>
              <w:top w:w="80.0" w:type="dxa"/>
              <w:left w:w="57.0" w:type="dxa"/>
              <w:bottom w:w="80.0" w:type="dxa"/>
              <w:right w:w="57.0" w:type="dxa"/>
            </w:tcMar>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Open Sans Light" w:cs="Open Sans Light" w:eastAsia="Open Sans Light" w:hAnsi="Open Sans Light"/>
                <w:b w:val="0"/>
                <w:i w:val="0"/>
                <w:smallCaps w:val="0"/>
                <w:strike w:val="0"/>
                <w:color w:val="494949"/>
                <w:sz w:val="19"/>
                <w:szCs w:val="19"/>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494949"/>
                <w:sz w:val="19"/>
                <w:szCs w:val="19"/>
                <w:u w:val="none"/>
                <w:shd w:fill="auto" w:val="clear"/>
                <w:vertAlign w:val="baseline"/>
                <w:rtl w:val="0"/>
              </w:rPr>
              <w:t xml:space="preserve">Acceptable at certain times</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Open Sans Light" w:cs="Open Sans Light" w:eastAsia="Open Sans Light" w:hAnsi="Open Sans Light"/>
                <w:b w:val="0"/>
                <w:i w:val="0"/>
                <w:smallCaps w:val="0"/>
                <w:strike w:val="0"/>
                <w:color w:val="494949"/>
                <w:sz w:val="19"/>
                <w:szCs w:val="19"/>
                <w:u w:val="none"/>
                <w:shd w:fill="auto" w:val="clear"/>
                <w:vertAlign w:val="baseline"/>
              </w:rPr>
            </w:pPr>
            <w:r w:rsidDel="00000000" w:rsidR="00000000" w:rsidRPr="00000000">
              <w:rPr>
                <w:rtl w:val="0"/>
              </w:rPr>
            </w:r>
          </w:p>
        </w:tc>
        <w:tc>
          <w:tcPr>
            <w:tcBorders>
              <w:left w:color="b6d9ea" w:space="0" w:sz="8" w:val="single"/>
              <w:bottom w:color="b6d9ea" w:space="0" w:sz="8" w:val="single"/>
              <w:right w:color="b6d9ea" w:space="0" w:sz="8" w:val="single"/>
            </w:tcBorders>
            <w:shd w:fill="auto" w:val="clear"/>
            <w:tcMar>
              <w:top w:w="80.0" w:type="dxa"/>
              <w:left w:w="57.0" w:type="dxa"/>
              <w:bottom w:w="80.0" w:type="dxa"/>
              <w:right w:w="57.0" w:type="dxa"/>
            </w:tcMar>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Open Sans Light" w:cs="Open Sans Light" w:eastAsia="Open Sans Light" w:hAnsi="Open Sans Light"/>
                <w:b w:val="0"/>
                <w:i w:val="0"/>
                <w:smallCaps w:val="0"/>
                <w:strike w:val="0"/>
                <w:color w:val="494949"/>
                <w:sz w:val="19"/>
                <w:szCs w:val="19"/>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494949"/>
                <w:sz w:val="19"/>
                <w:szCs w:val="19"/>
                <w:u w:val="none"/>
                <w:shd w:fill="auto" w:val="clear"/>
                <w:vertAlign w:val="baseline"/>
                <w:rtl w:val="0"/>
              </w:rPr>
              <w:t xml:space="preserve">Acceptable for nominated users</w:t>
            </w:r>
          </w:p>
        </w:tc>
        <w:tc>
          <w:tcPr>
            <w:tcBorders>
              <w:left w:color="b6d9ea" w:space="0" w:sz="8" w:val="single"/>
              <w:bottom w:color="b6d9ea" w:space="0" w:sz="8" w:val="single"/>
              <w:right w:color="b6d9ea" w:space="0" w:sz="8" w:val="single"/>
            </w:tcBorders>
            <w:shd w:fill="auto" w:val="clear"/>
            <w:tcMar>
              <w:top w:w="80.0" w:type="dxa"/>
              <w:left w:w="57.0" w:type="dxa"/>
              <w:bottom w:w="80.0" w:type="dxa"/>
              <w:right w:w="57.0" w:type="dxa"/>
            </w:tcMar>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Open Sans Light" w:cs="Open Sans Light" w:eastAsia="Open Sans Light" w:hAnsi="Open Sans Light"/>
                <w:b w:val="0"/>
                <w:i w:val="0"/>
                <w:smallCaps w:val="0"/>
                <w:strike w:val="0"/>
                <w:color w:val="494949"/>
                <w:sz w:val="19"/>
                <w:szCs w:val="19"/>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494949"/>
                <w:sz w:val="19"/>
                <w:szCs w:val="19"/>
                <w:u w:val="none"/>
                <w:shd w:fill="auto" w:val="clear"/>
                <w:vertAlign w:val="baseline"/>
                <w:rtl w:val="0"/>
              </w:rPr>
              <w:t xml:space="preserve">Unacceptable</w:t>
            </w:r>
          </w:p>
        </w:tc>
        <w:tc>
          <w:tcPr>
            <w:tcBorders>
              <w:left w:color="b6d9ea" w:space="0" w:sz="8" w:val="single"/>
              <w:bottom w:color="b6d9ea" w:space="0" w:sz="8" w:val="single"/>
            </w:tcBorders>
            <w:shd w:fill="auto" w:val="clear"/>
            <w:tcMar>
              <w:top w:w="80.0" w:type="dxa"/>
              <w:left w:w="57.0" w:type="dxa"/>
              <w:bottom w:w="80.0" w:type="dxa"/>
              <w:right w:w="57.0" w:type="dxa"/>
            </w:tcMar>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Open Sans Light" w:cs="Open Sans Light" w:eastAsia="Open Sans Light" w:hAnsi="Open Sans Light"/>
                <w:b w:val="0"/>
                <w:i w:val="0"/>
                <w:smallCaps w:val="0"/>
                <w:strike w:val="0"/>
                <w:color w:val="494949"/>
                <w:sz w:val="19"/>
                <w:szCs w:val="19"/>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494949"/>
                <w:sz w:val="19"/>
                <w:szCs w:val="19"/>
                <w:u w:val="none"/>
                <w:shd w:fill="auto" w:val="clear"/>
                <w:vertAlign w:val="baseline"/>
                <w:rtl w:val="0"/>
              </w:rPr>
              <w:t xml:space="preserve">Unacceptable and illegal</w:t>
            </w:r>
          </w:p>
        </w:tc>
      </w:tr>
      <w:tr>
        <w:trPr>
          <w:cantSplit w:val="0"/>
          <w:trHeight w:val="524" w:hRule="atLeast"/>
          <w:tblHeader w:val="0"/>
        </w:trPr>
        <w:tc>
          <w:tcPr>
            <w:vMerge w:val="restart"/>
            <w:tcBorders>
              <w:top w:color="b6d9ea" w:space="0" w:sz="8" w:val="single"/>
              <w:bottom w:color="b6d9ea" w:space="0" w:sz="8" w:val="single"/>
              <w:right w:color="b6d9ea" w:space="0" w:sz="8" w:val="single"/>
            </w:tcBorders>
            <w:tcMar>
              <w:top w:w="80.0" w:type="dxa"/>
              <w:left w:w="57.0" w:type="dxa"/>
              <w:bottom w:w="80.0" w:type="dxa"/>
              <w:right w:w="57.0" w:type="dxa"/>
            </w:tcMar>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right"/>
              <w:rPr>
                <w:rFonts w:ascii="Open Sans Light" w:cs="Open Sans Light" w:eastAsia="Open Sans Light" w:hAnsi="Open Sans Light"/>
                <w:b w:val="0"/>
                <w:i w:val="0"/>
                <w:smallCaps w:val="0"/>
                <w:strike w:val="0"/>
                <w:color w:val="000000"/>
                <w:sz w:val="18"/>
                <w:szCs w:val="18"/>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18"/>
                <w:szCs w:val="18"/>
                <w:u w:val="none"/>
                <w:shd w:fill="auto" w:val="clear"/>
                <w:vertAlign w:val="baseline"/>
                <w:rtl w:val="0"/>
              </w:rPr>
              <w:t xml:space="preserve">Users shall not visit Internet sites, make, post, download, upload, data transfer, communicate or pass on, material, remarks, proposals or comments that contain or relate to:</w:t>
            </w:r>
          </w:p>
        </w:tc>
        <w:tc>
          <w:tcPr>
            <w:tcBorders>
              <w:top w:color="b6d9ea" w:space="0" w:sz="8" w:val="single"/>
              <w:left w:color="b6d9ea" w:space="0" w:sz="8" w:val="single"/>
              <w:bottom w:color="b6d9ea" w:space="0" w:sz="8" w:val="single"/>
              <w:right w:color="b6d9ea" w:space="0" w:sz="8" w:val="single"/>
            </w:tcBorders>
            <w:tcMar>
              <w:left w:w="57.0" w:type="dxa"/>
              <w:right w:w="57.0" w:type="dxa"/>
            </w:tcMar>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Child sexual abuse images –The making, production or distribution of indecent images of children. Contrary to The Protection of Children Act 1978</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548dd4"/>
                <w:sz w:val="22"/>
                <w:szCs w:val="22"/>
                <w:u w:val="none"/>
                <w:shd w:fill="auto" w:val="clear"/>
                <w:vertAlign w:val="baseline"/>
                <w:rtl w:val="0"/>
              </w:rPr>
              <w:t xml:space="preserve">N.B. Schools/academies should refer to guidance about dealing with self-generated images/sexting – </w:t>
            </w:r>
            <w:hyperlink r:id="rId20">
              <w:r w:rsidDel="00000000" w:rsidR="00000000" w:rsidRPr="00000000">
                <w:rPr>
                  <w:rFonts w:ascii="Open Sans Light" w:cs="Open Sans Light" w:eastAsia="Open Sans Light" w:hAnsi="Open Sans Light"/>
                  <w:b w:val="0"/>
                  <w:i w:val="0"/>
                  <w:smallCaps w:val="0"/>
                  <w:strike w:val="0"/>
                  <w:color w:val="003ea4"/>
                  <w:sz w:val="20"/>
                  <w:szCs w:val="20"/>
                  <w:u w:val="single"/>
                  <w:shd w:fill="auto" w:val="clear"/>
                  <w:vertAlign w:val="baseline"/>
                  <w:rtl w:val="0"/>
                </w:rPr>
                <w:t xml:space="preserve">UKSIC Responding to and managing sexting incidents</w:t>
              </w:r>
            </w:hyperlink>
            <w:r w:rsidDel="00000000" w:rsidR="00000000" w:rsidRPr="00000000">
              <w:rPr>
                <w:rFonts w:ascii="Open Sans Light" w:cs="Open Sans Light" w:eastAsia="Open Sans Light" w:hAnsi="Open Sans Light"/>
                <w:b w:val="0"/>
                <w:i w:val="0"/>
                <w:smallCaps w:val="0"/>
                <w:strike w:val="0"/>
                <w:color w:val="548dd4"/>
                <w:sz w:val="22"/>
                <w:szCs w:val="22"/>
                <w:u w:val="none"/>
                <w:shd w:fill="auto" w:val="clear"/>
                <w:vertAlign w:val="baseline"/>
                <w:rtl w:val="0"/>
              </w:rPr>
              <w:t xml:space="preserve">  and </w:t>
            </w:r>
            <w:hyperlink r:id="rId21">
              <w:r w:rsidDel="00000000" w:rsidR="00000000" w:rsidRPr="00000000">
                <w:rPr>
                  <w:rFonts w:ascii="Open Sans Light" w:cs="Open Sans Light" w:eastAsia="Open Sans Light" w:hAnsi="Open Sans Light"/>
                  <w:b w:val="0"/>
                  <w:i w:val="0"/>
                  <w:smallCaps w:val="0"/>
                  <w:strike w:val="0"/>
                  <w:color w:val="003ea4"/>
                  <w:sz w:val="20"/>
                  <w:szCs w:val="20"/>
                  <w:u w:val="single"/>
                  <w:shd w:fill="auto" w:val="clear"/>
                  <w:vertAlign w:val="baseline"/>
                  <w:rtl w:val="0"/>
                </w:rPr>
                <w:t xml:space="preserve">UKCIS – Sexting in schools and colleges</w:t>
              </w:r>
            </w:hyperlink>
            <w:r w:rsidDel="00000000" w:rsidR="00000000" w:rsidRPr="00000000">
              <w:rPr>
                <w:rFonts w:ascii="Open Sans Light" w:cs="Open Sans Light" w:eastAsia="Open Sans Light" w:hAnsi="Open Sans Light"/>
                <w:b w:val="0"/>
                <w:i w:val="0"/>
                <w:smallCaps w:val="0"/>
                <w:strike w:val="0"/>
                <w:color w:val="548dd4"/>
                <w:sz w:val="22"/>
                <w:szCs w:val="22"/>
                <w:u w:val="none"/>
                <w:shd w:fill="auto" w:val="clear"/>
                <w:vertAlign w:val="baseline"/>
                <w:rtl w:val="0"/>
              </w:rPr>
              <w:t xml:space="preserve"> </w:t>
            </w: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494949"/>
                <w:sz w:val="22"/>
                <w:szCs w:val="22"/>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ffffff" w:val="clear"/>
            <w:tcMar>
              <w:top w:w="80.0" w:type="dxa"/>
              <w:left w:w="57.0" w:type="dxa"/>
              <w:bottom w:w="80.0" w:type="dxa"/>
              <w:right w:w="57.0" w:type="dxa"/>
            </w:tcMar>
            <w:vAlign w:val="center"/>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tcBorders>
            <w:tcMar>
              <w:top w:w="80.0" w:type="dxa"/>
              <w:left w:w="57.0" w:type="dxa"/>
              <w:bottom w:w="80.0" w:type="dxa"/>
              <w:right w:w="57.0" w:type="dxa"/>
            </w:tcMar>
            <w:vAlign w:val="center"/>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494949"/>
                <w:sz w:val="22"/>
                <w:szCs w:val="22"/>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494949"/>
                <w:sz w:val="22"/>
                <w:szCs w:val="22"/>
                <w:u w:val="none"/>
                <w:shd w:fill="auto" w:val="clear"/>
                <w:vertAlign w:val="baseline"/>
                <w:rtl w:val="0"/>
              </w:rPr>
              <w:t xml:space="preserve">X</w:t>
            </w:r>
          </w:p>
        </w:tc>
      </w:tr>
      <w:tr>
        <w:trPr>
          <w:cantSplit w:val="0"/>
          <w:trHeight w:val="277" w:hRule="atLeast"/>
          <w:tblHeader w:val="0"/>
        </w:trPr>
        <w:tc>
          <w:tcPr>
            <w:vMerge w:val="continue"/>
            <w:tcBorders>
              <w:top w:color="b6d9ea" w:space="0" w:sz="8" w:val="single"/>
              <w:bottom w:color="b6d9ea" w:space="0" w:sz="8" w:val="single"/>
              <w:right w:color="b6d9ea" w:space="0" w:sz="8" w:val="single"/>
            </w:tcBorders>
            <w:tcMar>
              <w:top w:w="80.0" w:type="dxa"/>
              <w:left w:w="57.0" w:type="dxa"/>
              <w:bottom w:w="80.0" w:type="dxa"/>
              <w:right w:w="57.0" w:type="dxa"/>
            </w:tcMar>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Medium" w:cs="Montserrat Medium" w:eastAsia="Montserrat Medium" w:hAnsi="Montserrat Medium"/>
                <w:b w:val="0"/>
                <w:i w:val="0"/>
                <w:smallCaps w:val="0"/>
                <w:strike w:val="0"/>
                <w:color w:val="494949"/>
                <w:sz w:val="22"/>
                <w:szCs w:val="22"/>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tcMar>
              <w:left w:w="57.0" w:type="dxa"/>
              <w:right w:w="57.0" w:type="dxa"/>
            </w:tcMar>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Grooming, incitement, arrangement or facilitation of sexual acts against children Contrary to the Sexual Offences Act 2003.</w:t>
            </w:r>
          </w:p>
        </w:tc>
        <w:tc>
          <w:tcPr>
            <w:tcBorders>
              <w:top w:color="b6d9ea" w:space="0" w:sz="8" w:val="single"/>
              <w:left w:color="b6d9ea" w:space="0" w:sz="8" w:val="single"/>
              <w:bottom w:color="b6d9ea" w:space="0" w:sz="8" w:val="single"/>
              <w:right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494949"/>
                <w:sz w:val="22"/>
                <w:szCs w:val="22"/>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ffffff" w:val="clear"/>
            <w:tcMar>
              <w:top w:w="80.0" w:type="dxa"/>
              <w:left w:w="57.0" w:type="dxa"/>
              <w:bottom w:w="80.0" w:type="dxa"/>
              <w:right w:w="57.0" w:type="dxa"/>
            </w:tcMar>
            <w:vAlign w:val="center"/>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tcBorders>
            <w:tcMar>
              <w:top w:w="80.0" w:type="dxa"/>
              <w:left w:w="57.0" w:type="dxa"/>
              <w:bottom w:w="80.0" w:type="dxa"/>
              <w:right w:w="57.0" w:type="dxa"/>
            </w:tcMar>
            <w:vAlign w:val="center"/>
          </w:tcPr>
          <w:p w:rsidR="00000000" w:rsidDel="00000000" w:rsidP="00000000" w:rsidRDefault="00000000" w:rsidRPr="00000000" w14:paraId="000001B8">
            <w:pPr>
              <w:pageBreakBefore w:val="0"/>
              <w:spacing w:after="0" w:lineRule="auto"/>
              <w:jc w:val="cente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color w:val="494949"/>
                <w:rtl w:val="0"/>
              </w:rPr>
              <w:t xml:space="preserve">X</w:t>
            </w:r>
            <w:r w:rsidDel="00000000" w:rsidR="00000000" w:rsidRPr="00000000">
              <w:rPr>
                <w:rtl w:val="0"/>
              </w:rPr>
            </w:r>
          </w:p>
        </w:tc>
      </w:tr>
      <w:tr>
        <w:trPr>
          <w:cantSplit w:val="0"/>
          <w:trHeight w:val="277" w:hRule="atLeast"/>
          <w:tblHeader w:val="0"/>
        </w:trPr>
        <w:tc>
          <w:tcPr>
            <w:vMerge w:val="continue"/>
            <w:tcBorders>
              <w:top w:color="b6d9ea" w:space="0" w:sz="8" w:val="single"/>
              <w:bottom w:color="b6d9ea" w:space="0" w:sz="8" w:val="single"/>
              <w:right w:color="b6d9ea" w:space="0" w:sz="8" w:val="single"/>
            </w:tcBorders>
            <w:tcMar>
              <w:top w:w="80.0" w:type="dxa"/>
              <w:left w:w="57.0" w:type="dxa"/>
              <w:bottom w:w="80.0" w:type="dxa"/>
              <w:right w:w="57.0" w:type="dxa"/>
            </w:tcMar>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Medium" w:cs="Montserrat Medium" w:eastAsia="Montserrat Medium" w:hAnsi="Montserrat Medium"/>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tcMar>
              <w:left w:w="57.0" w:type="dxa"/>
              <w:right w:w="57.0" w:type="dxa"/>
            </w:tcMar>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Possession of an extreme pornographic image (grossly offensive, disgusting or otherwise of an obscene character) Contrary to the Criminal Justice and Immigration Act 2008</w:t>
            </w:r>
          </w:p>
        </w:tc>
        <w:tc>
          <w:tcPr>
            <w:tcBorders>
              <w:top w:color="b6d9ea" w:space="0" w:sz="8" w:val="single"/>
              <w:left w:color="b6d9ea" w:space="0" w:sz="8" w:val="single"/>
              <w:bottom w:color="b6d9ea" w:space="0" w:sz="8" w:val="single"/>
              <w:right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494949"/>
                <w:sz w:val="22"/>
                <w:szCs w:val="22"/>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ffffff" w:val="clear"/>
            <w:tcMar>
              <w:top w:w="80.0" w:type="dxa"/>
              <w:left w:w="57.0" w:type="dxa"/>
              <w:bottom w:w="80.0" w:type="dxa"/>
              <w:right w:w="57.0" w:type="dxa"/>
            </w:tcMar>
            <w:vAlign w:val="center"/>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tcBorders>
            <w:tcMar>
              <w:top w:w="80.0" w:type="dxa"/>
              <w:left w:w="57.0" w:type="dxa"/>
              <w:bottom w:w="80.0" w:type="dxa"/>
              <w:right w:w="57.0" w:type="dxa"/>
            </w:tcMar>
            <w:vAlign w:val="center"/>
          </w:tcPr>
          <w:p w:rsidR="00000000" w:rsidDel="00000000" w:rsidP="00000000" w:rsidRDefault="00000000" w:rsidRPr="00000000" w14:paraId="000001BF">
            <w:pPr>
              <w:pageBreakBefore w:val="0"/>
              <w:spacing w:after="0" w:lineRule="auto"/>
              <w:jc w:val="cente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color w:val="494949"/>
                <w:rtl w:val="0"/>
              </w:rPr>
              <w:t xml:space="preserve">X</w:t>
            </w:r>
            <w:r w:rsidDel="00000000" w:rsidR="00000000" w:rsidRPr="00000000">
              <w:rPr>
                <w:rtl w:val="0"/>
              </w:rPr>
            </w:r>
          </w:p>
        </w:tc>
      </w:tr>
      <w:tr>
        <w:trPr>
          <w:cantSplit w:val="0"/>
          <w:trHeight w:val="277" w:hRule="atLeast"/>
          <w:tblHeader w:val="0"/>
        </w:trPr>
        <w:tc>
          <w:tcPr>
            <w:vMerge w:val="continue"/>
            <w:tcBorders>
              <w:top w:color="b6d9ea" w:space="0" w:sz="8" w:val="single"/>
              <w:bottom w:color="b6d9ea" w:space="0" w:sz="8" w:val="single"/>
              <w:right w:color="b6d9ea" w:space="0" w:sz="8" w:val="single"/>
            </w:tcBorders>
            <w:tcMar>
              <w:top w:w="80.0" w:type="dxa"/>
              <w:left w:w="57.0" w:type="dxa"/>
              <w:bottom w:w="80.0" w:type="dxa"/>
              <w:right w:w="57.0" w:type="dxa"/>
            </w:tcMar>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Medium" w:cs="Montserrat Medium" w:eastAsia="Montserrat Medium" w:hAnsi="Montserrat Medium"/>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tcMar>
              <w:left w:w="57.0" w:type="dxa"/>
              <w:right w:w="57.0" w:type="dxa"/>
            </w:tcMar>
          </w:tcPr>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Criminally racist material in UK – to stir up religious hatred (or hatred on the grounds of sexual orientation) - contrary to the Public Order Act 1986   </w:t>
            </w:r>
          </w:p>
        </w:tc>
        <w:tc>
          <w:tcPr>
            <w:tcBorders>
              <w:top w:color="b6d9ea" w:space="0" w:sz="8" w:val="single"/>
              <w:left w:color="b6d9ea" w:space="0" w:sz="8" w:val="single"/>
              <w:bottom w:color="b6d9ea" w:space="0" w:sz="8" w:val="single"/>
              <w:right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494949"/>
                <w:sz w:val="22"/>
                <w:szCs w:val="22"/>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ffffff" w:val="clear"/>
            <w:tcMar>
              <w:top w:w="80.0" w:type="dxa"/>
              <w:left w:w="57.0" w:type="dxa"/>
              <w:bottom w:w="80.0" w:type="dxa"/>
              <w:right w:w="57.0" w:type="dxa"/>
            </w:tcMar>
            <w:vAlign w:val="center"/>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tcBorders>
            <w:tcMar>
              <w:top w:w="80.0" w:type="dxa"/>
              <w:left w:w="57.0" w:type="dxa"/>
              <w:bottom w:w="80.0" w:type="dxa"/>
              <w:right w:w="57.0" w:type="dxa"/>
            </w:tcMar>
            <w:vAlign w:val="center"/>
          </w:tcPr>
          <w:p w:rsidR="00000000" w:rsidDel="00000000" w:rsidP="00000000" w:rsidRDefault="00000000" w:rsidRPr="00000000" w14:paraId="000001C6">
            <w:pPr>
              <w:pageBreakBefore w:val="0"/>
              <w:spacing w:after="0" w:lineRule="auto"/>
              <w:jc w:val="cente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color w:val="494949"/>
                <w:rtl w:val="0"/>
              </w:rPr>
              <w:t xml:space="preserve">X</w:t>
            </w:r>
            <w:r w:rsidDel="00000000" w:rsidR="00000000" w:rsidRPr="00000000">
              <w:rPr>
                <w:rtl w:val="0"/>
              </w:rPr>
            </w:r>
          </w:p>
        </w:tc>
      </w:tr>
      <w:tr>
        <w:trPr>
          <w:cantSplit w:val="0"/>
          <w:trHeight w:val="334" w:hRule="atLeast"/>
          <w:tblHeader w:val="0"/>
        </w:trPr>
        <w:tc>
          <w:tcPr>
            <w:vMerge w:val="continue"/>
            <w:tcBorders>
              <w:top w:color="b6d9ea" w:space="0" w:sz="8" w:val="single"/>
              <w:bottom w:color="b6d9ea" w:space="0" w:sz="8" w:val="single"/>
              <w:right w:color="b6d9ea" w:space="0" w:sz="8" w:val="single"/>
            </w:tcBorders>
            <w:tcMar>
              <w:top w:w="80.0" w:type="dxa"/>
              <w:left w:w="57.0" w:type="dxa"/>
              <w:bottom w:w="80.0" w:type="dxa"/>
              <w:right w:w="57.0" w:type="dxa"/>
            </w:tcMar>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Medium" w:cs="Montserrat Medium" w:eastAsia="Montserrat Medium" w:hAnsi="Montserrat Medium"/>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tcMar>
              <w:left w:w="57.0" w:type="dxa"/>
              <w:right w:w="57.0" w:type="dxa"/>
            </w:tcMar>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Pornography</w:t>
            </w:r>
          </w:p>
        </w:tc>
        <w:tc>
          <w:tcPr>
            <w:tcBorders>
              <w:top w:color="b6d9ea" w:space="0" w:sz="8" w:val="single"/>
              <w:left w:color="b6d9ea" w:space="0" w:sz="8" w:val="single"/>
              <w:bottom w:color="b6d9ea" w:space="0" w:sz="8" w:val="single"/>
              <w:right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494949"/>
                <w:sz w:val="22"/>
                <w:szCs w:val="22"/>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1CB">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ffffff" w:val="clear"/>
            <w:tcMar>
              <w:top w:w="80.0" w:type="dxa"/>
              <w:left w:w="57.0" w:type="dxa"/>
              <w:bottom w:w="80.0" w:type="dxa"/>
              <w:right w:w="57.0" w:type="dxa"/>
            </w:tcMar>
            <w:vAlign w:val="center"/>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3366"/>
                <w:sz w:val="22"/>
                <w:szCs w:val="22"/>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494949"/>
                <w:sz w:val="22"/>
                <w:szCs w:val="22"/>
                <w:u w:val="none"/>
                <w:shd w:fill="auto" w:val="clear"/>
                <w:vertAlign w:val="baseline"/>
                <w:rtl w:val="0"/>
              </w:rPr>
              <w:t xml:space="preserve">X</w:t>
            </w:r>
            <w:r w:rsidDel="00000000" w:rsidR="00000000" w:rsidRPr="00000000">
              <w:rPr>
                <w:rtl w:val="0"/>
              </w:rPr>
            </w:r>
          </w:p>
        </w:tc>
        <w:tc>
          <w:tcPr>
            <w:tcBorders>
              <w:top w:color="b6d9ea" w:space="0" w:sz="8" w:val="single"/>
              <w:left w:color="b6d9ea" w:space="0" w:sz="8" w:val="single"/>
              <w:bottom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61" w:hRule="atLeast"/>
          <w:tblHeader w:val="0"/>
        </w:trPr>
        <w:tc>
          <w:tcPr>
            <w:vMerge w:val="continue"/>
            <w:tcBorders>
              <w:top w:color="b6d9ea" w:space="0" w:sz="8" w:val="single"/>
              <w:bottom w:color="b6d9ea" w:space="0" w:sz="8" w:val="single"/>
              <w:right w:color="b6d9ea" w:space="0" w:sz="8" w:val="single"/>
            </w:tcBorders>
            <w:tcMar>
              <w:top w:w="80.0" w:type="dxa"/>
              <w:left w:w="57.0" w:type="dxa"/>
              <w:bottom w:w="80.0" w:type="dxa"/>
              <w:right w:w="57.0" w:type="dxa"/>
            </w:tcMar>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tcMar>
              <w:left w:w="57.0" w:type="dxa"/>
              <w:right w:w="57.0" w:type="dxa"/>
            </w:tcMar>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Promotion of any kind of discrimination</w:t>
            </w:r>
          </w:p>
        </w:tc>
        <w:tc>
          <w:tcPr>
            <w:tcBorders>
              <w:top w:color="b6d9ea" w:space="0" w:sz="8" w:val="single"/>
              <w:left w:color="b6d9ea" w:space="0" w:sz="8" w:val="single"/>
              <w:bottom w:color="b6d9ea" w:space="0" w:sz="8" w:val="single"/>
              <w:right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494949"/>
                <w:sz w:val="22"/>
                <w:szCs w:val="22"/>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1D2">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ffffff" w:val="clear"/>
            <w:tcMar>
              <w:top w:w="80.0" w:type="dxa"/>
              <w:left w:w="57.0" w:type="dxa"/>
              <w:bottom w:w="80.0" w:type="dxa"/>
              <w:right w:w="57.0" w:type="dxa"/>
            </w:tcMar>
            <w:vAlign w:val="center"/>
          </w:tcPr>
          <w:p w:rsidR="00000000" w:rsidDel="00000000" w:rsidP="00000000" w:rsidRDefault="00000000" w:rsidRPr="00000000" w14:paraId="000001D3">
            <w:pPr>
              <w:pageBreakBefore w:val="0"/>
              <w:spacing w:after="0" w:lineRule="auto"/>
              <w:jc w:val="cente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color w:val="494949"/>
                <w:rtl w:val="0"/>
              </w:rPr>
              <w:t xml:space="preserve">X</w:t>
            </w:r>
            <w:r w:rsidDel="00000000" w:rsidR="00000000" w:rsidRPr="00000000">
              <w:rPr>
                <w:rtl w:val="0"/>
              </w:rPr>
            </w:r>
          </w:p>
        </w:tc>
        <w:tc>
          <w:tcPr>
            <w:tcBorders>
              <w:top w:color="b6d9ea" w:space="0" w:sz="8" w:val="single"/>
              <w:left w:color="b6d9ea" w:space="0" w:sz="8" w:val="single"/>
              <w:bottom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77" w:hRule="atLeast"/>
          <w:tblHeader w:val="0"/>
        </w:trPr>
        <w:tc>
          <w:tcPr>
            <w:vMerge w:val="continue"/>
            <w:tcBorders>
              <w:top w:color="b6d9ea" w:space="0" w:sz="8" w:val="single"/>
              <w:bottom w:color="b6d9ea" w:space="0" w:sz="8" w:val="single"/>
              <w:right w:color="b6d9ea" w:space="0" w:sz="8" w:val="single"/>
            </w:tcBorders>
            <w:tcMar>
              <w:top w:w="80.0" w:type="dxa"/>
              <w:left w:w="57.0" w:type="dxa"/>
              <w:bottom w:w="80.0" w:type="dxa"/>
              <w:right w:w="57.0" w:type="dxa"/>
            </w:tcMar>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tcMar>
              <w:left w:w="57.0" w:type="dxa"/>
              <w:right w:w="57.0" w:type="dxa"/>
            </w:tcMar>
          </w:tcPr>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threatening behaviour, including promotion of physical violence or mental harm</w:t>
            </w:r>
          </w:p>
        </w:tc>
        <w:tc>
          <w:tcPr>
            <w:tcBorders>
              <w:top w:color="b6d9ea" w:space="0" w:sz="8" w:val="single"/>
              <w:left w:color="b6d9ea" w:space="0" w:sz="8" w:val="single"/>
              <w:bottom w:color="b6d9ea" w:space="0" w:sz="8" w:val="single"/>
              <w:right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494949"/>
                <w:sz w:val="22"/>
                <w:szCs w:val="22"/>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1D9">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ffffff" w:val="clear"/>
            <w:tcMar>
              <w:top w:w="80.0" w:type="dxa"/>
              <w:left w:w="57.0" w:type="dxa"/>
              <w:bottom w:w="80.0" w:type="dxa"/>
              <w:right w:w="57.0" w:type="dxa"/>
            </w:tcMar>
            <w:vAlign w:val="center"/>
          </w:tcPr>
          <w:p w:rsidR="00000000" w:rsidDel="00000000" w:rsidP="00000000" w:rsidRDefault="00000000" w:rsidRPr="00000000" w14:paraId="000001DA">
            <w:pPr>
              <w:pageBreakBefore w:val="0"/>
              <w:spacing w:after="0" w:lineRule="auto"/>
              <w:jc w:val="cente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color w:val="494949"/>
                <w:rtl w:val="0"/>
              </w:rPr>
              <w:t xml:space="preserve">X</w:t>
            </w:r>
            <w:r w:rsidDel="00000000" w:rsidR="00000000" w:rsidRPr="00000000">
              <w:rPr>
                <w:rtl w:val="0"/>
              </w:rPr>
            </w:r>
          </w:p>
        </w:tc>
        <w:tc>
          <w:tcPr>
            <w:tcBorders>
              <w:top w:color="b6d9ea" w:space="0" w:sz="8" w:val="single"/>
              <w:left w:color="b6d9ea" w:space="0" w:sz="8" w:val="single"/>
              <w:bottom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77" w:hRule="atLeast"/>
          <w:tblHeader w:val="0"/>
        </w:trPr>
        <w:tc>
          <w:tcPr>
            <w:vMerge w:val="continue"/>
            <w:tcBorders>
              <w:top w:color="b6d9ea" w:space="0" w:sz="8" w:val="single"/>
              <w:bottom w:color="b6d9ea" w:space="0" w:sz="8" w:val="single"/>
              <w:right w:color="b6d9ea" w:space="0" w:sz="8" w:val="single"/>
            </w:tcBorders>
            <w:tcMar>
              <w:top w:w="80.0" w:type="dxa"/>
              <w:left w:w="57.0" w:type="dxa"/>
              <w:bottom w:w="80.0" w:type="dxa"/>
              <w:right w:w="57.0" w:type="dxa"/>
            </w:tcMar>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tcMar>
              <w:left w:w="57.0" w:type="dxa"/>
              <w:right w:w="57.0" w:type="dxa"/>
            </w:tcMar>
          </w:tcPr>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Promotion of extremism or terrorism</w:t>
            </w:r>
          </w:p>
        </w:tc>
        <w:tc>
          <w:tcPr>
            <w:tcBorders>
              <w:top w:color="b6d9ea" w:space="0" w:sz="8" w:val="single"/>
              <w:left w:color="b6d9ea" w:space="0" w:sz="8" w:val="single"/>
              <w:bottom w:color="b6d9ea" w:space="0" w:sz="8" w:val="single"/>
              <w:right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494949"/>
                <w:sz w:val="22"/>
                <w:szCs w:val="22"/>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1E0">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ffffff" w:val="clear"/>
            <w:tcMar>
              <w:top w:w="80.0" w:type="dxa"/>
              <w:left w:w="57.0" w:type="dxa"/>
              <w:bottom w:w="80.0" w:type="dxa"/>
              <w:right w:w="57.0" w:type="dxa"/>
            </w:tcMar>
            <w:vAlign w:val="center"/>
          </w:tcPr>
          <w:p w:rsidR="00000000" w:rsidDel="00000000" w:rsidP="00000000" w:rsidRDefault="00000000" w:rsidRPr="00000000" w14:paraId="000001E1">
            <w:pPr>
              <w:pageBreakBefore w:val="0"/>
              <w:spacing w:after="0" w:lineRule="auto"/>
              <w:jc w:val="center"/>
              <w:rPr>
                <w:rFonts w:ascii="Montserrat Medium" w:cs="Montserrat Medium" w:eastAsia="Montserrat Medium" w:hAnsi="Montserrat Medium"/>
                <w:color w:val="494949"/>
              </w:rPr>
            </w:pPr>
            <w:r w:rsidDel="00000000" w:rsidR="00000000" w:rsidRPr="00000000">
              <w:rPr>
                <w:rFonts w:ascii="Montserrat Medium" w:cs="Montserrat Medium" w:eastAsia="Montserrat Medium" w:hAnsi="Montserrat Medium"/>
                <w:color w:val="494949"/>
                <w:rtl w:val="0"/>
              </w:rPr>
              <w:t xml:space="preserve">X</w:t>
            </w:r>
          </w:p>
        </w:tc>
        <w:tc>
          <w:tcPr>
            <w:tcBorders>
              <w:top w:color="b6d9ea" w:space="0" w:sz="8" w:val="single"/>
              <w:left w:color="b6d9ea" w:space="0" w:sz="8" w:val="single"/>
              <w:bottom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77" w:hRule="atLeast"/>
          <w:tblHeader w:val="0"/>
        </w:trPr>
        <w:tc>
          <w:tcPr>
            <w:vMerge w:val="continue"/>
            <w:tcBorders>
              <w:top w:color="b6d9ea" w:space="0" w:sz="8" w:val="single"/>
              <w:bottom w:color="b6d9ea" w:space="0" w:sz="8" w:val="single"/>
              <w:right w:color="b6d9ea" w:space="0" w:sz="8" w:val="single"/>
            </w:tcBorders>
            <w:tcMar>
              <w:top w:w="80.0" w:type="dxa"/>
              <w:left w:w="57.0" w:type="dxa"/>
              <w:bottom w:w="80.0" w:type="dxa"/>
              <w:right w:w="57.0" w:type="dxa"/>
            </w:tcMar>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tcMar>
              <w:left w:w="57.0" w:type="dxa"/>
              <w:right w:w="57.0" w:type="dxa"/>
            </w:tcMar>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Any other information which may be offensive to colleagues or breaches the integrity of the ethos of the school or brings the school into disrepute</w:t>
            </w:r>
          </w:p>
        </w:tc>
        <w:tc>
          <w:tcPr>
            <w:tcBorders>
              <w:top w:color="b6d9ea" w:space="0" w:sz="8" w:val="single"/>
              <w:left w:color="b6d9ea" w:space="0" w:sz="8" w:val="single"/>
              <w:bottom w:color="b6d9ea" w:space="0" w:sz="8" w:val="single"/>
              <w:right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494949"/>
                <w:sz w:val="22"/>
                <w:szCs w:val="22"/>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1E7">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ffffff" w:val="clear"/>
            <w:tcMar>
              <w:top w:w="80.0" w:type="dxa"/>
              <w:left w:w="57.0" w:type="dxa"/>
              <w:bottom w:w="80.0" w:type="dxa"/>
              <w:right w:w="57.0" w:type="dxa"/>
            </w:tcMar>
            <w:vAlign w:val="center"/>
          </w:tcPr>
          <w:p w:rsidR="00000000" w:rsidDel="00000000" w:rsidP="00000000" w:rsidRDefault="00000000" w:rsidRPr="00000000" w14:paraId="000001E8">
            <w:pPr>
              <w:pageBreakBefore w:val="0"/>
              <w:spacing w:after="0" w:lineRule="auto"/>
              <w:jc w:val="cente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color w:val="494949"/>
                <w:rtl w:val="0"/>
              </w:rPr>
              <w:t xml:space="preserve">X</w:t>
            </w:r>
            <w:r w:rsidDel="00000000" w:rsidR="00000000" w:rsidRPr="00000000">
              <w:rPr>
                <w:rtl w:val="0"/>
              </w:rPr>
            </w:r>
          </w:p>
        </w:tc>
        <w:tc>
          <w:tcPr>
            <w:tcBorders>
              <w:top w:color="b6d9ea" w:space="0" w:sz="8" w:val="single"/>
              <w:left w:color="b6d9ea" w:space="0" w:sz="8" w:val="single"/>
              <w:bottom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55" w:hRule="atLeast"/>
          <w:tblHeader w:val="0"/>
        </w:trPr>
        <w:tc>
          <w:tcPr>
            <w:gridSpan w:val="2"/>
            <w:tcBorders>
              <w:bottom w:color="b6d9ea" w:space="0" w:sz="8" w:val="single"/>
              <w:right w:color="b6d9ea" w:space="0" w:sz="8" w:val="single"/>
            </w:tcBorders>
            <w:shd w:fill="auto" w:val="clear"/>
            <w:tcMar>
              <w:top w:w="80.0" w:type="dxa"/>
              <w:left w:w="57.0" w:type="dxa"/>
              <w:bottom w:w="80.0" w:type="dxa"/>
              <w:right w:w="57.0" w:type="dxa"/>
            </w:tcMar>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Activities that might be classed as cyber-crime under the Computer Misuse Act:</w:t>
            </w:r>
          </w:p>
          <w:p w:rsidR="00000000" w:rsidDel="00000000" w:rsidP="00000000" w:rsidRDefault="00000000" w:rsidRPr="00000000" w14:paraId="000001E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Gaining unauthorised access to school networks, data and files, through the use of computers/devices</w:t>
            </w:r>
          </w:p>
          <w:p w:rsidR="00000000" w:rsidDel="00000000" w:rsidP="00000000" w:rsidRDefault="00000000" w:rsidRPr="00000000" w14:paraId="000001E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Creating or propagating computer viruses or other harmful files</w:t>
            </w:r>
          </w:p>
          <w:p w:rsidR="00000000" w:rsidDel="00000000" w:rsidP="00000000" w:rsidRDefault="00000000" w:rsidRPr="00000000" w14:paraId="000001E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Revealing or publicising confidential or proprietary information (e.g. financial / personal information, databases, computer / network access codes and passwords)</w:t>
            </w:r>
          </w:p>
          <w:p w:rsidR="00000000" w:rsidDel="00000000" w:rsidP="00000000" w:rsidRDefault="00000000" w:rsidRPr="00000000" w14:paraId="000001E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Disable/Impair/Disrupt network functionality through the use of computers/devices</w:t>
            </w:r>
          </w:p>
          <w:p w:rsidR="00000000" w:rsidDel="00000000" w:rsidP="00000000" w:rsidRDefault="00000000" w:rsidRPr="00000000" w14:paraId="000001E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Using penetration testing equipment  (without relevant permission)</w:t>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tl w:val="0"/>
              </w:rPr>
            </w:r>
          </w:p>
        </w:tc>
        <w:tc>
          <w:tcPr>
            <w:tcBorders>
              <w:left w:color="b6d9ea" w:space="0" w:sz="8" w:val="single"/>
              <w:bottom w:color="b6d9ea" w:space="0" w:sz="8" w:val="single"/>
              <w:right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494949"/>
                <w:sz w:val="22"/>
                <w:szCs w:val="22"/>
                <w:u w:val="none"/>
                <w:shd w:fill="auto" w:val="clear"/>
                <w:vertAlign w:val="baseline"/>
              </w:rPr>
            </w:pPr>
            <w:r w:rsidDel="00000000" w:rsidR="00000000" w:rsidRPr="00000000">
              <w:rPr>
                <w:rtl w:val="0"/>
              </w:rPr>
            </w:r>
          </w:p>
        </w:tc>
        <w:tc>
          <w:tcPr>
            <w:tcBorders>
              <w:left w:color="b6d9ea" w:space="0" w:sz="8" w:val="single"/>
              <w:bottom w:color="b6d9ea" w:space="0" w:sz="8" w:val="single"/>
              <w:right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tcBorders>
              <w:left w:color="b6d9ea" w:space="0" w:sz="8" w:val="single"/>
              <w:bottom w:color="b6d9ea" w:space="0" w:sz="8" w:val="single"/>
              <w:right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tcBorders>
              <w:left w:color="b6d9ea" w:space="0" w:sz="8" w:val="single"/>
              <w:bottom w:color="b6d9ea" w:space="0" w:sz="8" w:val="single"/>
              <w:right w:color="b6d9ea" w:space="0" w:sz="8" w:val="single"/>
            </w:tcBorders>
            <w:shd w:fill="ffffff" w:val="clear"/>
            <w:tcMar>
              <w:top w:w="80.0" w:type="dxa"/>
              <w:left w:w="57.0" w:type="dxa"/>
              <w:bottom w:w="80.0" w:type="dxa"/>
              <w:right w:w="57.0" w:type="dxa"/>
            </w:tcMar>
            <w:vAlign w:val="center"/>
          </w:tcPr>
          <w:p w:rsidR="00000000" w:rsidDel="00000000" w:rsidP="00000000" w:rsidRDefault="00000000" w:rsidRPr="00000000" w14:paraId="000001F6">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tcBorders>
              <w:left w:color="b6d9ea" w:space="0" w:sz="8" w:val="single"/>
              <w:bottom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2"/>
                <w:szCs w:val="22"/>
                <w:u w:val="none"/>
                <w:shd w:fill="auto" w:val="clear"/>
                <w:vertAlign w:val="baseline"/>
                <w:rtl w:val="0"/>
              </w:rPr>
              <w:t xml:space="preserve">X</w:t>
            </w:r>
          </w:p>
        </w:tc>
      </w:tr>
      <w:tr>
        <w:trPr>
          <w:cantSplit w:val="0"/>
          <w:trHeight w:val="255" w:hRule="atLeast"/>
          <w:tblHeader w:val="0"/>
        </w:trPr>
        <w:tc>
          <w:tcPr>
            <w:gridSpan w:val="2"/>
            <w:tcBorders>
              <w:bottom w:color="b6d9ea" w:space="0" w:sz="8" w:val="single"/>
              <w:right w:color="b6d9ea" w:space="0" w:sz="8" w:val="single"/>
            </w:tcBorders>
            <w:shd w:fill="auto" w:val="clear"/>
            <w:tcMar>
              <w:top w:w="80.0" w:type="dxa"/>
              <w:left w:w="57.0" w:type="dxa"/>
              <w:bottom w:w="80.0" w:type="dxa"/>
              <w:right w:w="57.0" w:type="dxa"/>
            </w:tcMar>
          </w:tcPr>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Using systems, applications, websites or other mechanisms that bypass the filtering or other safeguards employed by the school</w:t>
            </w:r>
          </w:p>
        </w:tc>
        <w:tc>
          <w:tcPr>
            <w:tcBorders>
              <w:left w:color="b6d9ea" w:space="0" w:sz="8" w:val="single"/>
              <w:bottom w:color="b6d9ea" w:space="0" w:sz="8" w:val="single"/>
              <w:right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494949"/>
                <w:sz w:val="22"/>
                <w:szCs w:val="22"/>
                <w:u w:val="none"/>
                <w:shd w:fill="auto" w:val="clear"/>
                <w:vertAlign w:val="baseline"/>
              </w:rPr>
            </w:pPr>
            <w:r w:rsidDel="00000000" w:rsidR="00000000" w:rsidRPr="00000000">
              <w:rPr>
                <w:rtl w:val="0"/>
              </w:rPr>
            </w:r>
          </w:p>
        </w:tc>
        <w:tc>
          <w:tcPr>
            <w:tcBorders>
              <w:left w:color="b6d9ea" w:space="0" w:sz="8" w:val="single"/>
              <w:bottom w:color="b6d9ea" w:space="0" w:sz="8" w:val="single"/>
              <w:right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tcBorders>
              <w:left w:color="b6d9ea" w:space="0" w:sz="8" w:val="single"/>
              <w:bottom w:color="b6d9ea" w:space="0" w:sz="8" w:val="single"/>
              <w:right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tcBorders>
              <w:left w:color="b6d9ea" w:space="0" w:sz="8" w:val="single"/>
              <w:bottom w:color="b6d9ea" w:space="0" w:sz="8" w:val="single"/>
              <w:right w:color="b6d9ea" w:space="0" w:sz="8" w:val="single"/>
            </w:tcBorders>
            <w:shd w:fill="ffffff" w:val="clear"/>
            <w:tcMar>
              <w:top w:w="80.0" w:type="dxa"/>
              <w:left w:w="57.0" w:type="dxa"/>
              <w:bottom w:w="80.0" w:type="dxa"/>
              <w:right w:w="57.0" w:type="dxa"/>
            </w:tcMar>
            <w:vAlign w:val="center"/>
          </w:tcPr>
          <w:p w:rsidR="00000000" w:rsidDel="00000000" w:rsidP="00000000" w:rsidRDefault="00000000" w:rsidRPr="00000000" w14:paraId="000001FD">
            <w:pPr>
              <w:pageBreakBefore w:val="0"/>
              <w:spacing w:after="0" w:lineRule="auto"/>
              <w:jc w:val="cente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color w:val="494949"/>
                <w:rtl w:val="0"/>
              </w:rPr>
              <w:t xml:space="preserve">X</w:t>
            </w:r>
            <w:r w:rsidDel="00000000" w:rsidR="00000000" w:rsidRPr="00000000">
              <w:rPr>
                <w:rtl w:val="0"/>
              </w:rPr>
            </w:r>
          </w:p>
        </w:tc>
        <w:tc>
          <w:tcPr>
            <w:tcBorders>
              <w:left w:color="b6d9ea" w:space="0" w:sz="8" w:val="single"/>
              <w:bottom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55" w:hRule="atLeast"/>
          <w:tblHeader w:val="0"/>
        </w:trPr>
        <w:tc>
          <w:tcPr>
            <w:gridSpan w:val="2"/>
            <w:tcBorders>
              <w:bottom w:color="b6d9ea" w:space="0" w:sz="8" w:val="single"/>
              <w:right w:color="b6d9ea" w:space="0" w:sz="8" w:val="single"/>
            </w:tcBorders>
            <w:shd w:fill="auto" w:val="clear"/>
            <w:tcMar>
              <w:top w:w="80.0" w:type="dxa"/>
              <w:left w:w="57.0" w:type="dxa"/>
              <w:bottom w:w="80.0" w:type="dxa"/>
              <w:right w:w="57.0" w:type="dxa"/>
            </w:tcMar>
          </w:tcPr>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Revealing or publicising confidential or proprietary information (e.g. financial/personal information, databases, computer/network access codes and passwords)</w:t>
            </w:r>
          </w:p>
        </w:tc>
        <w:tc>
          <w:tcPr>
            <w:tcBorders>
              <w:left w:color="b6d9ea" w:space="0" w:sz="8" w:val="single"/>
              <w:bottom w:color="b6d9ea" w:space="0" w:sz="8" w:val="single"/>
              <w:right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494949"/>
                <w:sz w:val="22"/>
                <w:szCs w:val="22"/>
                <w:u w:val="none"/>
                <w:shd w:fill="auto" w:val="clear"/>
                <w:vertAlign w:val="baseline"/>
              </w:rPr>
            </w:pPr>
            <w:r w:rsidDel="00000000" w:rsidR="00000000" w:rsidRPr="00000000">
              <w:rPr>
                <w:rtl w:val="0"/>
              </w:rPr>
            </w:r>
          </w:p>
        </w:tc>
        <w:tc>
          <w:tcPr>
            <w:tcBorders>
              <w:left w:color="b6d9ea" w:space="0" w:sz="8" w:val="single"/>
              <w:bottom w:color="b6d9ea" w:space="0" w:sz="8" w:val="single"/>
              <w:right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tcBorders>
              <w:left w:color="b6d9ea" w:space="0" w:sz="8" w:val="single"/>
              <w:bottom w:color="b6d9ea" w:space="0" w:sz="8" w:val="single"/>
              <w:right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tcBorders>
              <w:left w:color="b6d9ea" w:space="0" w:sz="8" w:val="single"/>
              <w:bottom w:color="b6d9ea" w:space="0" w:sz="8" w:val="single"/>
              <w:right w:color="b6d9ea" w:space="0" w:sz="8" w:val="single"/>
            </w:tcBorders>
            <w:shd w:fill="ffffff" w:val="clear"/>
            <w:tcMar>
              <w:top w:w="80.0" w:type="dxa"/>
              <w:left w:w="57.0" w:type="dxa"/>
              <w:bottom w:w="80.0" w:type="dxa"/>
              <w:right w:w="57.0" w:type="dxa"/>
            </w:tcMar>
            <w:vAlign w:val="center"/>
          </w:tcPr>
          <w:p w:rsidR="00000000" w:rsidDel="00000000" w:rsidP="00000000" w:rsidRDefault="00000000" w:rsidRPr="00000000" w14:paraId="00000204">
            <w:pPr>
              <w:pageBreakBefore w:val="0"/>
              <w:spacing w:after="0" w:lineRule="auto"/>
              <w:jc w:val="cente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color w:val="494949"/>
                <w:rtl w:val="0"/>
              </w:rPr>
              <w:t xml:space="preserve">X</w:t>
            </w:r>
            <w:r w:rsidDel="00000000" w:rsidR="00000000" w:rsidRPr="00000000">
              <w:rPr>
                <w:rtl w:val="0"/>
              </w:rPr>
            </w:r>
          </w:p>
        </w:tc>
        <w:tc>
          <w:tcPr>
            <w:tcBorders>
              <w:left w:color="b6d9ea" w:space="0" w:sz="8" w:val="single"/>
              <w:bottom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55" w:hRule="atLeast"/>
          <w:tblHeader w:val="0"/>
        </w:trPr>
        <w:tc>
          <w:tcPr>
            <w:gridSpan w:val="2"/>
            <w:tcBorders>
              <w:bottom w:color="b6d9ea" w:space="0" w:sz="8" w:val="single"/>
              <w:right w:color="b6d9ea" w:space="0" w:sz="8" w:val="single"/>
            </w:tcBorders>
            <w:shd w:fill="auto" w:val="clear"/>
            <w:tcMar>
              <w:top w:w="80.0" w:type="dxa"/>
              <w:left w:w="57.0" w:type="dxa"/>
              <w:bottom w:w="80.0" w:type="dxa"/>
              <w:right w:w="57.0" w:type="dxa"/>
            </w:tcMar>
          </w:tcPr>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Unfair usage (downloading/uploading large files that hinders others in their use of the internet)</w:t>
            </w:r>
          </w:p>
        </w:tc>
        <w:tc>
          <w:tcPr>
            <w:tcBorders>
              <w:left w:color="b6d9ea" w:space="0" w:sz="8" w:val="single"/>
              <w:bottom w:color="b6d9ea" w:space="0" w:sz="8" w:val="single"/>
              <w:right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494949"/>
                <w:sz w:val="22"/>
                <w:szCs w:val="22"/>
                <w:u w:val="none"/>
                <w:shd w:fill="auto" w:val="clear"/>
                <w:vertAlign w:val="baseline"/>
              </w:rPr>
            </w:pPr>
            <w:r w:rsidDel="00000000" w:rsidR="00000000" w:rsidRPr="00000000">
              <w:rPr>
                <w:rtl w:val="0"/>
              </w:rPr>
            </w:r>
          </w:p>
        </w:tc>
        <w:tc>
          <w:tcPr>
            <w:tcBorders>
              <w:left w:color="b6d9ea" w:space="0" w:sz="8" w:val="single"/>
              <w:bottom w:color="b6d9ea" w:space="0" w:sz="8" w:val="single"/>
              <w:right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tcBorders>
              <w:left w:color="b6d9ea" w:space="0" w:sz="8" w:val="single"/>
              <w:bottom w:color="b6d9ea" w:space="0" w:sz="8" w:val="single"/>
              <w:right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tcBorders>
              <w:left w:color="b6d9ea" w:space="0" w:sz="8" w:val="single"/>
              <w:bottom w:color="b6d9ea" w:space="0" w:sz="8" w:val="single"/>
              <w:right w:color="b6d9ea" w:space="0" w:sz="8" w:val="single"/>
            </w:tcBorders>
            <w:shd w:fill="ffffff" w:val="clear"/>
            <w:tcMar>
              <w:top w:w="80.0" w:type="dxa"/>
              <w:left w:w="57.0" w:type="dxa"/>
              <w:bottom w:w="80.0" w:type="dxa"/>
              <w:right w:w="57.0" w:type="dxa"/>
            </w:tcMar>
            <w:vAlign w:val="center"/>
          </w:tcPr>
          <w:p w:rsidR="00000000" w:rsidDel="00000000" w:rsidP="00000000" w:rsidRDefault="00000000" w:rsidRPr="00000000" w14:paraId="0000020B">
            <w:pPr>
              <w:pageBreakBefore w:val="0"/>
              <w:spacing w:after="0" w:lineRule="auto"/>
              <w:jc w:val="cente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color w:val="494949"/>
                <w:rtl w:val="0"/>
              </w:rPr>
              <w:t xml:space="preserve">X</w:t>
            </w:r>
            <w:r w:rsidDel="00000000" w:rsidR="00000000" w:rsidRPr="00000000">
              <w:rPr>
                <w:rtl w:val="0"/>
              </w:rPr>
            </w:r>
          </w:p>
        </w:tc>
        <w:tc>
          <w:tcPr>
            <w:tcBorders>
              <w:left w:color="b6d9ea" w:space="0" w:sz="8" w:val="single"/>
              <w:bottom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55" w:hRule="atLeast"/>
          <w:tblHeader w:val="0"/>
        </w:trPr>
        <w:tc>
          <w:tcPr>
            <w:gridSpan w:val="2"/>
            <w:tcBorders>
              <w:bottom w:color="b6d9ea" w:space="0" w:sz="8" w:val="single"/>
              <w:right w:color="b6d9ea" w:space="0" w:sz="8" w:val="single"/>
            </w:tcBorders>
            <w:shd w:fill="auto" w:val="clear"/>
            <w:tcMar>
              <w:top w:w="80.0" w:type="dxa"/>
              <w:left w:w="57.0" w:type="dxa"/>
              <w:bottom w:w="80.0" w:type="dxa"/>
              <w:right w:w="57.0" w:type="dxa"/>
            </w:tcMar>
          </w:tcPr>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Using school systems to run a private business</w:t>
            </w:r>
          </w:p>
        </w:tc>
        <w:tc>
          <w:tcPr>
            <w:tcBorders>
              <w:left w:color="b6d9ea" w:space="0" w:sz="8" w:val="single"/>
              <w:bottom w:color="b6d9ea" w:space="0" w:sz="8" w:val="single"/>
              <w:right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494949"/>
                <w:sz w:val="22"/>
                <w:szCs w:val="22"/>
                <w:u w:val="none"/>
                <w:shd w:fill="auto" w:val="clear"/>
                <w:vertAlign w:val="baseline"/>
              </w:rPr>
            </w:pPr>
            <w:r w:rsidDel="00000000" w:rsidR="00000000" w:rsidRPr="00000000">
              <w:rPr>
                <w:rtl w:val="0"/>
              </w:rPr>
            </w:r>
          </w:p>
        </w:tc>
        <w:tc>
          <w:tcPr>
            <w:tcBorders>
              <w:left w:color="b6d9ea" w:space="0" w:sz="8" w:val="single"/>
              <w:bottom w:color="b6d9ea" w:space="0" w:sz="8" w:val="single"/>
              <w:right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tcBorders>
              <w:left w:color="b6d9ea" w:space="0" w:sz="8" w:val="single"/>
              <w:bottom w:color="b6d9ea" w:space="0" w:sz="8" w:val="single"/>
              <w:right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tcBorders>
              <w:left w:color="b6d9ea" w:space="0" w:sz="8" w:val="single"/>
              <w:bottom w:color="b6d9ea" w:space="0" w:sz="8" w:val="single"/>
              <w:right w:color="b6d9ea" w:space="0" w:sz="8" w:val="single"/>
            </w:tcBorders>
            <w:shd w:fill="ffffff" w:val="clear"/>
            <w:tcMar>
              <w:top w:w="80.0" w:type="dxa"/>
              <w:left w:w="57.0" w:type="dxa"/>
              <w:bottom w:w="80.0" w:type="dxa"/>
              <w:right w:w="57.0" w:type="dxa"/>
            </w:tcMar>
            <w:vAlign w:val="center"/>
          </w:tcPr>
          <w:p w:rsidR="00000000" w:rsidDel="00000000" w:rsidP="00000000" w:rsidRDefault="00000000" w:rsidRPr="00000000" w14:paraId="00000212">
            <w:pPr>
              <w:pageBreakBefore w:val="0"/>
              <w:spacing w:after="0" w:lineRule="auto"/>
              <w:jc w:val="cente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color w:val="494949"/>
                <w:rtl w:val="0"/>
              </w:rPr>
              <w:t xml:space="preserve">X</w:t>
            </w:r>
            <w:r w:rsidDel="00000000" w:rsidR="00000000" w:rsidRPr="00000000">
              <w:rPr>
                <w:rtl w:val="0"/>
              </w:rPr>
            </w:r>
          </w:p>
        </w:tc>
        <w:tc>
          <w:tcPr>
            <w:tcBorders>
              <w:left w:color="b6d9ea" w:space="0" w:sz="8" w:val="single"/>
              <w:bottom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53" w:hRule="atLeast"/>
          <w:tblHeader w:val="0"/>
        </w:trPr>
        <w:tc>
          <w:tcPr>
            <w:gridSpan w:val="2"/>
            <w:tcBorders>
              <w:top w:color="b6d9ea" w:space="0" w:sz="8" w:val="single"/>
              <w:bottom w:color="b6d9ea" w:space="0" w:sz="8" w:val="single"/>
              <w:right w:color="b6d9ea" w:space="0" w:sz="8" w:val="single"/>
            </w:tcBorders>
            <w:shd w:fill="auto" w:val="clear"/>
            <w:tcMar>
              <w:top w:w="80.0" w:type="dxa"/>
              <w:left w:w="57.0" w:type="dxa"/>
              <w:bottom w:w="80.0" w:type="dxa"/>
              <w:right w:w="57.0" w:type="dxa"/>
            </w:tcMar>
          </w:tcPr>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Infringing copyright</w:t>
            </w:r>
          </w:p>
        </w:tc>
        <w:tc>
          <w:tcPr>
            <w:tcBorders>
              <w:top w:color="b6d9ea" w:space="0" w:sz="8" w:val="single"/>
              <w:left w:color="b6d9ea" w:space="0" w:sz="8" w:val="single"/>
              <w:bottom w:color="b6d9ea" w:space="0" w:sz="8" w:val="single"/>
              <w:right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494949"/>
                <w:sz w:val="22"/>
                <w:szCs w:val="22"/>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ffffff" w:val="clear"/>
            <w:tcMar>
              <w:top w:w="80.0" w:type="dxa"/>
              <w:left w:w="57.0" w:type="dxa"/>
              <w:bottom w:w="80.0" w:type="dxa"/>
              <w:right w:w="57.0" w:type="dxa"/>
            </w:tcMar>
            <w:vAlign w:val="center"/>
          </w:tcPr>
          <w:p w:rsidR="00000000" w:rsidDel="00000000" w:rsidP="00000000" w:rsidRDefault="00000000" w:rsidRPr="00000000" w14:paraId="00000219">
            <w:pPr>
              <w:pageBreakBefore w:val="0"/>
              <w:spacing w:after="0" w:lineRule="auto"/>
              <w:jc w:val="center"/>
              <w:rPr>
                <w:rFonts w:ascii="Montserrat Medium" w:cs="Montserrat Medium" w:eastAsia="Montserrat Medium" w:hAnsi="Montserrat Medium"/>
                <w:color w:val="494949"/>
              </w:rPr>
            </w:pPr>
            <w:r w:rsidDel="00000000" w:rsidR="00000000" w:rsidRPr="00000000">
              <w:rPr>
                <w:rFonts w:ascii="Montserrat Medium" w:cs="Montserrat Medium" w:eastAsia="Montserrat Medium" w:hAnsi="Montserrat Medium"/>
                <w:color w:val="494949"/>
                <w:rtl w:val="0"/>
              </w:rPr>
              <w:t xml:space="preserve">X</w:t>
            </w:r>
          </w:p>
        </w:tc>
        <w:tc>
          <w:tcPr>
            <w:tcBorders>
              <w:top w:color="b6d9ea" w:space="0" w:sz="8" w:val="single"/>
              <w:left w:color="b6d9ea" w:space="0" w:sz="8" w:val="single"/>
              <w:bottom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65" w:hRule="atLeast"/>
          <w:tblHeader w:val="0"/>
        </w:trPr>
        <w:tc>
          <w:tcPr>
            <w:gridSpan w:val="2"/>
            <w:tcBorders>
              <w:top w:color="b6d9ea" w:space="0" w:sz="8" w:val="single"/>
              <w:bottom w:color="b6d9ea" w:space="0" w:sz="8" w:val="single"/>
              <w:right w:color="b6d9ea" w:space="0" w:sz="8" w:val="single"/>
            </w:tcBorders>
            <w:shd w:fill="auto" w:val="clear"/>
            <w:tcMar>
              <w:top w:w="80.0" w:type="dxa"/>
              <w:left w:w="57.0" w:type="dxa"/>
              <w:bottom w:w="80.0" w:type="dxa"/>
              <w:right w:w="57.0" w:type="dxa"/>
            </w:tcMar>
          </w:tcPr>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On-line gaming (educational)</w:t>
            </w:r>
          </w:p>
        </w:tc>
        <w:tc>
          <w:tcPr>
            <w:tcBorders>
              <w:top w:color="b6d9ea" w:space="0" w:sz="8" w:val="single"/>
              <w:left w:color="b6d9ea" w:space="0" w:sz="8" w:val="single"/>
              <w:bottom w:color="b6d9ea" w:space="0" w:sz="8" w:val="single"/>
              <w:right w:color="b6d9ea" w:space="0" w:sz="8" w:val="single"/>
            </w:tcBorders>
            <w:shd w:fill="ffffff" w:val="clear"/>
            <w:tcMar>
              <w:top w:w="80.0" w:type="dxa"/>
              <w:left w:w="57.0" w:type="dxa"/>
              <w:bottom w:w="80.0" w:type="dxa"/>
              <w:right w:w="57.0" w:type="dxa"/>
            </w:tcMar>
            <w:vAlign w:val="center"/>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494949"/>
                <w:sz w:val="22"/>
                <w:szCs w:val="22"/>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494949"/>
                <w:sz w:val="22"/>
                <w:szCs w:val="22"/>
                <w:u w:val="none"/>
                <w:shd w:fill="auto" w:val="clear"/>
                <w:vertAlign w:val="baseline"/>
                <w:rtl w:val="0"/>
              </w:rPr>
              <w:t xml:space="preserve">X</w:t>
            </w:r>
          </w:p>
        </w:tc>
        <w:tc>
          <w:tcPr>
            <w:tcBorders>
              <w:top w:color="b6d9ea" w:space="0" w:sz="8" w:val="single"/>
              <w:left w:color="b6d9ea" w:space="0" w:sz="8" w:val="single"/>
              <w:bottom w:color="b6d9ea" w:space="0" w:sz="8" w:val="single"/>
              <w:right w:color="b6d9ea" w:space="0" w:sz="8" w:val="single"/>
            </w:tcBorders>
            <w:shd w:fill="ffffff" w:val="clear"/>
            <w:tcMar>
              <w:top w:w="80.0" w:type="dxa"/>
              <w:left w:w="57.0" w:type="dxa"/>
              <w:bottom w:w="80.0" w:type="dxa"/>
              <w:right w:w="57.0" w:type="dxa"/>
            </w:tcMar>
            <w:vAlign w:val="center"/>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ffffff" w:val="clear"/>
            <w:tcMar>
              <w:top w:w="80.0" w:type="dxa"/>
              <w:left w:w="57.0" w:type="dxa"/>
              <w:bottom w:w="80.0" w:type="dxa"/>
              <w:right w:w="57.0" w:type="dxa"/>
            </w:tcMar>
            <w:vAlign w:val="center"/>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ffffff" w:val="clear"/>
            <w:tcMar>
              <w:top w:w="80.0" w:type="dxa"/>
              <w:left w:w="57.0" w:type="dxa"/>
              <w:bottom w:w="80.0" w:type="dxa"/>
              <w:right w:w="57.0" w:type="dxa"/>
            </w:tcMar>
            <w:vAlign w:val="center"/>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65" w:hRule="atLeast"/>
          <w:tblHeader w:val="0"/>
        </w:trPr>
        <w:tc>
          <w:tcPr>
            <w:gridSpan w:val="2"/>
            <w:tcBorders>
              <w:top w:color="b6d9ea" w:space="0" w:sz="8" w:val="single"/>
              <w:bottom w:color="b6d9ea" w:space="0" w:sz="8" w:val="single"/>
              <w:right w:color="b6d9ea" w:space="0" w:sz="8" w:val="single"/>
            </w:tcBorders>
            <w:shd w:fill="auto" w:val="clear"/>
            <w:tcMar>
              <w:top w:w="80.0" w:type="dxa"/>
              <w:left w:w="57.0" w:type="dxa"/>
              <w:bottom w:w="80.0" w:type="dxa"/>
              <w:right w:w="57.0" w:type="dxa"/>
            </w:tcMar>
          </w:tcPr>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On-line gaming (non-educational)</w:t>
            </w:r>
          </w:p>
        </w:tc>
        <w:tc>
          <w:tcPr>
            <w:tcBorders>
              <w:top w:color="b6d9ea" w:space="0" w:sz="8" w:val="single"/>
              <w:left w:color="b6d9ea" w:space="0" w:sz="8" w:val="single"/>
              <w:bottom w:color="b6d9ea" w:space="0" w:sz="8" w:val="single"/>
              <w:right w:color="b6d9ea" w:space="0" w:sz="8" w:val="single"/>
            </w:tcBorders>
            <w:shd w:fill="ffffff" w:val="clear"/>
            <w:tcMar>
              <w:top w:w="80.0" w:type="dxa"/>
              <w:left w:w="57.0" w:type="dxa"/>
              <w:bottom w:w="80.0" w:type="dxa"/>
              <w:right w:w="57.0" w:type="dxa"/>
            </w:tcMar>
            <w:vAlign w:val="center"/>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494949"/>
                <w:sz w:val="22"/>
                <w:szCs w:val="22"/>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ffffff" w:val="clear"/>
            <w:tcMar>
              <w:top w:w="80.0" w:type="dxa"/>
              <w:left w:w="57.0" w:type="dxa"/>
              <w:bottom w:w="80.0" w:type="dxa"/>
              <w:right w:w="57.0" w:type="dxa"/>
            </w:tcMar>
            <w:vAlign w:val="center"/>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2"/>
                <w:szCs w:val="22"/>
                <w:u w:val="none"/>
                <w:shd w:fill="auto" w:val="clear"/>
                <w:vertAlign w:val="baseline"/>
                <w:rtl w:val="0"/>
              </w:rPr>
              <w:t xml:space="preserve">X</w:t>
            </w:r>
          </w:p>
        </w:tc>
        <w:tc>
          <w:tcPr>
            <w:tcBorders>
              <w:top w:color="b6d9ea" w:space="0" w:sz="8" w:val="single"/>
              <w:left w:color="b6d9ea" w:space="0" w:sz="8" w:val="single"/>
              <w:bottom w:color="b6d9ea" w:space="0" w:sz="8" w:val="single"/>
              <w:right w:color="b6d9ea" w:space="0" w:sz="8" w:val="single"/>
            </w:tcBorders>
            <w:shd w:fill="ffffff" w:val="clear"/>
            <w:tcMar>
              <w:top w:w="80.0" w:type="dxa"/>
              <w:left w:w="57.0" w:type="dxa"/>
              <w:bottom w:w="80.0" w:type="dxa"/>
              <w:right w:w="57.0" w:type="dxa"/>
            </w:tcMar>
            <w:vAlign w:val="center"/>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ffffff" w:val="clear"/>
            <w:tcMar>
              <w:top w:w="80.0" w:type="dxa"/>
              <w:left w:w="57.0" w:type="dxa"/>
              <w:bottom w:w="80.0" w:type="dxa"/>
              <w:right w:w="57.0" w:type="dxa"/>
            </w:tcMar>
            <w:vAlign w:val="center"/>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65" w:hRule="atLeast"/>
          <w:tblHeader w:val="0"/>
        </w:trPr>
        <w:tc>
          <w:tcPr>
            <w:gridSpan w:val="2"/>
            <w:tcBorders>
              <w:top w:color="b6d9ea" w:space="0" w:sz="8" w:val="single"/>
              <w:bottom w:color="b6d9ea" w:space="0" w:sz="8" w:val="single"/>
              <w:right w:color="b6d9ea" w:space="0" w:sz="8" w:val="single"/>
            </w:tcBorders>
            <w:shd w:fill="auto" w:val="clear"/>
            <w:tcMar>
              <w:top w:w="80.0" w:type="dxa"/>
              <w:left w:w="57.0" w:type="dxa"/>
              <w:bottom w:w="80.0" w:type="dxa"/>
              <w:right w:w="57.0" w:type="dxa"/>
            </w:tcMar>
          </w:tcPr>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On-line gambling</w:t>
            </w:r>
          </w:p>
        </w:tc>
        <w:tc>
          <w:tcPr>
            <w:tcBorders>
              <w:top w:color="b6d9ea" w:space="0" w:sz="8" w:val="single"/>
              <w:left w:color="b6d9ea" w:space="0" w:sz="8" w:val="single"/>
              <w:bottom w:color="b6d9ea" w:space="0" w:sz="8" w:val="single"/>
              <w:right w:color="b6d9ea" w:space="0" w:sz="8" w:val="single"/>
            </w:tcBorders>
            <w:shd w:fill="ffffff" w:val="clear"/>
            <w:tcMar>
              <w:top w:w="80.0" w:type="dxa"/>
              <w:left w:w="57.0" w:type="dxa"/>
              <w:bottom w:w="80.0" w:type="dxa"/>
              <w:right w:w="57.0" w:type="dxa"/>
            </w:tcMar>
            <w:vAlign w:val="center"/>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494949"/>
                <w:sz w:val="22"/>
                <w:szCs w:val="22"/>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ffffff" w:val="clear"/>
            <w:tcMar>
              <w:top w:w="80.0" w:type="dxa"/>
              <w:left w:w="57.0" w:type="dxa"/>
              <w:bottom w:w="80.0" w:type="dxa"/>
              <w:right w:w="57.0" w:type="dxa"/>
            </w:tcMar>
            <w:vAlign w:val="center"/>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ffffff" w:val="clear"/>
            <w:tcMar>
              <w:top w:w="80.0" w:type="dxa"/>
              <w:left w:w="57.0" w:type="dxa"/>
              <w:bottom w:w="80.0" w:type="dxa"/>
              <w:right w:w="57.0" w:type="dxa"/>
            </w:tcMar>
            <w:vAlign w:val="center"/>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ffffff" w:val="clear"/>
            <w:tcMar>
              <w:top w:w="80.0" w:type="dxa"/>
              <w:left w:w="57.0" w:type="dxa"/>
              <w:bottom w:w="80.0" w:type="dxa"/>
              <w:right w:w="57.0" w:type="dxa"/>
            </w:tcMar>
            <w:vAlign w:val="center"/>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2"/>
                <w:szCs w:val="22"/>
                <w:u w:val="none"/>
                <w:shd w:fill="auto" w:val="clear"/>
                <w:vertAlign w:val="baseline"/>
                <w:rtl w:val="0"/>
              </w:rPr>
              <w:t xml:space="preserve">X</w:t>
            </w:r>
          </w:p>
        </w:tc>
        <w:tc>
          <w:tcPr>
            <w:tcBorders>
              <w:top w:color="b6d9ea" w:space="0" w:sz="8" w:val="single"/>
              <w:left w:color="b6d9ea" w:space="0" w:sz="8" w:val="single"/>
              <w:bottom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65" w:hRule="atLeast"/>
          <w:tblHeader w:val="0"/>
        </w:trPr>
        <w:tc>
          <w:tcPr>
            <w:gridSpan w:val="2"/>
            <w:tcBorders>
              <w:top w:color="b6d9ea" w:space="0" w:sz="8" w:val="single"/>
              <w:bottom w:color="b6d9ea" w:space="0" w:sz="8" w:val="single"/>
              <w:right w:color="b6d9ea" w:space="0" w:sz="8" w:val="single"/>
            </w:tcBorders>
            <w:shd w:fill="auto" w:val="clear"/>
            <w:tcMar>
              <w:top w:w="80.0" w:type="dxa"/>
              <w:left w:w="57.0" w:type="dxa"/>
              <w:bottom w:w="80.0" w:type="dxa"/>
              <w:right w:w="57.0" w:type="dxa"/>
            </w:tcMar>
          </w:tcPr>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On-line shopping/commerce (Year 6 buying class pets through Amazon) </w:t>
            </w:r>
          </w:p>
        </w:tc>
        <w:tc>
          <w:tcPr>
            <w:tcBorders>
              <w:top w:color="b6d9ea" w:space="0" w:sz="8" w:val="single"/>
              <w:left w:color="b6d9ea" w:space="0" w:sz="8" w:val="single"/>
              <w:bottom w:color="b6d9ea" w:space="0" w:sz="8" w:val="single"/>
              <w:right w:color="b6d9ea" w:space="0" w:sz="8" w:val="single"/>
            </w:tcBorders>
            <w:shd w:fill="ffffff" w:val="clear"/>
            <w:tcMar>
              <w:top w:w="80.0" w:type="dxa"/>
              <w:left w:w="57.0" w:type="dxa"/>
              <w:bottom w:w="80.0" w:type="dxa"/>
              <w:right w:w="57.0" w:type="dxa"/>
            </w:tcMar>
            <w:vAlign w:val="center"/>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494949"/>
                <w:sz w:val="22"/>
                <w:szCs w:val="22"/>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ffffff" w:val="clear"/>
            <w:tcMar>
              <w:top w:w="80.0" w:type="dxa"/>
              <w:left w:w="57.0" w:type="dxa"/>
              <w:bottom w:w="80.0" w:type="dxa"/>
              <w:right w:w="57.0" w:type="dxa"/>
            </w:tcMar>
            <w:vAlign w:val="center"/>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2"/>
                <w:szCs w:val="22"/>
                <w:u w:val="none"/>
                <w:shd w:fill="auto" w:val="clear"/>
                <w:vertAlign w:val="baseline"/>
                <w:rtl w:val="0"/>
              </w:rPr>
              <w:t xml:space="preserve">X</w:t>
            </w:r>
          </w:p>
        </w:tc>
        <w:tc>
          <w:tcPr>
            <w:tcBorders>
              <w:top w:color="b6d9ea" w:space="0" w:sz="8" w:val="single"/>
              <w:left w:color="b6d9ea" w:space="0" w:sz="8" w:val="single"/>
              <w:bottom w:color="b6d9ea" w:space="0" w:sz="8" w:val="single"/>
              <w:right w:color="b6d9ea" w:space="0" w:sz="8" w:val="single"/>
            </w:tcBorders>
            <w:shd w:fill="ffffff" w:val="clear"/>
            <w:tcMar>
              <w:top w:w="80.0" w:type="dxa"/>
              <w:left w:w="57.0" w:type="dxa"/>
              <w:bottom w:w="80.0" w:type="dxa"/>
              <w:right w:w="57.0" w:type="dxa"/>
            </w:tcMar>
            <w:vAlign w:val="center"/>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ffffff" w:val="clear"/>
            <w:tcMar>
              <w:top w:w="80.0" w:type="dxa"/>
              <w:left w:w="57.0" w:type="dxa"/>
              <w:bottom w:w="80.0" w:type="dxa"/>
              <w:right w:w="57.0" w:type="dxa"/>
            </w:tcMar>
            <w:vAlign w:val="center"/>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0" w:hRule="atLeast"/>
          <w:tblHeader w:val="0"/>
        </w:trPr>
        <w:tc>
          <w:tcPr>
            <w:gridSpan w:val="2"/>
            <w:tcBorders>
              <w:top w:color="b6d9ea" w:space="0" w:sz="8" w:val="single"/>
              <w:bottom w:color="b6d9ea" w:space="0" w:sz="8" w:val="single"/>
              <w:right w:color="b6d9ea" w:space="0" w:sz="8" w:val="single"/>
            </w:tcBorders>
            <w:shd w:fill="auto" w:val="clear"/>
            <w:tcMar>
              <w:top w:w="80.0" w:type="dxa"/>
              <w:left w:w="57.0" w:type="dxa"/>
              <w:bottom w:w="80.0" w:type="dxa"/>
              <w:right w:w="57.0" w:type="dxa"/>
            </w:tcMar>
          </w:tcPr>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File sharing</w:t>
            </w:r>
          </w:p>
        </w:tc>
        <w:tc>
          <w:tcPr>
            <w:tcBorders>
              <w:top w:color="b6d9ea" w:space="0" w:sz="8" w:val="single"/>
              <w:left w:color="b6d9ea" w:space="0" w:sz="8" w:val="single"/>
              <w:bottom w:color="b6d9ea" w:space="0" w:sz="8" w:val="single"/>
              <w:right w:color="b6d9ea" w:space="0" w:sz="8" w:val="single"/>
            </w:tcBorders>
            <w:shd w:fill="ffffff" w:val="clear"/>
            <w:tcMar>
              <w:top w:w="80.0" w:type="dxa"/>
              <w:left w:w="57.0" w:type="dxa"/>
              <w:bottom w:w="80.0" w:type="dxa"/>
              <w:right w:w="57.0" w:type="dxa"/>
            </w:tcMar>
            <w:vAlign w:val="center"/>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494949"/>
                <w:sz w:val="22"/>
                <w:szCs w:val="22"/>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494949"/>
                <w:sz w:val="22"/>
                <w:szCs w:val="22"/>
                <w:u w:val="none"/>
                <w:shd w:fill="auto" w:val="clear"/>
                <w:vertAlign w:val="baseline"/>
                <w:rtl w:val="0"/>
              </w:rPr>
              <w:t xml:space="preserve">X</w:t>
            </w:r>
          </w:p>
        </w:tc>
        <w:tc>
          <w:tcPr>
            <w:tcBorders>
              <w:top w:color="b6d9ea" w:space="0" w:sz="8" w:val="single"/>
              <w:left w:color="b6d9ea" w:space="0" w:sz="8" w:val="single"/>
              <w:bottom w:color="b6d9ea" w:space="0" w:sz="8" w:val="single"/>
              <w:right w:color="b6d9ea" w:space="0" w:sz="8" w:val="single"/>
            </w:tcBorders>
            <w:shd w:fill="ffffff" w:val="clear"/>
            <w:tcMar>
              <w:top w:w="80.0" w:type="dxa"/>
              <w:left w:w="57.0" w:type="dxa"/>
              <w:bottom w:w="80.0" w:type="dxa"/>
              <w:right w:w="57.0" w:type="dxa"/>
            </w:tcMar>
            <w:vAlign w:val="center"/>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ffffff" w:val="clear"/>
            <w:tcMar>
              <w:top w:w="80.0" w:type="dxa"/>
              <w:left w:w="57.0" w:type="dxa"/>
              <w:bottom w:w="80.0" w:type="dxa"/>
              <w:right w:w="57.0" w:type="dxa"/>
            </w:tcMar>
            <w:vAlign w:val="center"/>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ffffff" w:val="clear"/>
            <w:tcMar>
              <w:top w:w="80.0" w:type="dxa"/>
              <w:left w:w="57.0" w:type="dxa"/>
              <w:bottom w:w="80.0" w:type="dxa"/>
              <w:right w:w="57.0" w:type="dxa"/>
            </w:tcMar>
            <w:vAlign w:val="center"/>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10" w:hRule="atLeast"/>
          <w:tblHeader w:val="0"/>
        </w:trPr>
        <w:tc>
          <w:tcPr>
            <w:gridSpan w:val="2"/>
            <w:tcBorders>
              <w:top w:color="b6d9ea" w:space="0" w:sz="8" w:val="single"/>
              <w:bottom w:color="b6d9ea" w:space="0" w:sz="8" w:val="single"/>
              <w:right w:color="b6d9ea" w:space="0" w:sz="8" w:val="single"/>
            </w:tcBorders>
            <w:shd w:fill="auto" w:val="clear"/>
            <w:tcMar>
              <w:top w:w="80.0" w:type="dxa"/>
              <w:left w:w="57.0" w:type="dxa"/>
              <w:bottom w:w="80.0" w:type="dxa"/>
              <w:right w:w="57.0" w:type="dxa"/>
            </w:tcMar>
          </w:tcPr>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Use of social media </w:t>
            </w:r>
          </w:p>
        </w:tc>
        <w:tc>
          <w:tcPr>
            <w:tcBorders>
              <w:top w:color="b6d9ea" w:space="0" w:sz="8" w:val="single"/>
              <w:left w:color="b6d9ea" w:space="0" w:sz="8" w:val="single"/>
              <w:bottom w:color="b6d9ea" w:space="0" w:sz="8" w:val="single"/>
              <w:right w:color="b6d9ea" w:space="0" w:sz="8" w:val="single"/>
            </w:tcBorders>
            <w:shd w:fill="ffffff" w:val="clear"/>
            <w:tcMar>
              <w:top w:w="80.0" w:type="dxa"/>
              <w:left w:w="57.0" w:type="dxa"/>
              <w:bottom w:w="80.0" w:type="dxa"/>
              <w:right w:w="57.0" w:type="dxa"/>
            </w:tcMar>
            <w:vAlign w:val="center"/>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494949"/>
                <w:sz w:val="22"/>
                <w:szCs w:val="22"/>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494949"/>
                <w:sz w:val="22"/>
                <w:szCs w:val="22"/>
                <w:u w:val="none"/>
                <w:shd w:fill="auto" w:val="clear"/>
                <w:vertAlign w:val="baseline"/>
                <w:rtl w:val="0"/>
              </w:rPr>
              <w:t xml:space="preserve">X</w:t>
            </w:r>
          </w:p>
        </w:tc>
        <w:tc>
          <w:tcPr>
            <w:tcBorders>
              <w:top w:color="b6d9ea" w:space="0" w:sz="8" w:val="single"/>
              <w:left w:color="b6d9ea" w:space="0" w:sz="8" w:val="single"/>
              <w:bottom w:color="b6d9ea" w:space="0" w:sz="8" w:val="single"/>
              <w:right w:color="b6d9ea" w:space="0" w:sz="8" w:val="single"/>
            </w:tcBorders>
            <w:shd w:fill="ffffff" w:val="clear"/>
            <w:tcMar>
              <w:top w:w="80.0" w:type="dxa"/>
              <w:left w:w="57.0" w:type="dxa"/>
              <w:bottom w:w="80.0" w:type="dxa"/>
              <w:right w:w="57.0" w:type="dxa"/>
            </w:tcMar>
            <w:vAlign w:val="center"/>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ffffff" w:val="clear"/>
            <w:tcMar>
              <w:top w:w="80.0" w:type="dxa"/>
              <w:left w:w="57.0" w:type="dxa"/>
              <w:bottom w:w="80.0" w:type="dxa"/>
              <w:right w:w="57.0" w:type="dxa"/>
            </w:tcMar>
            <w:vAlign w:val="center"/>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ffffff" w:val="clear"/>
            <w:tcMar>
              <w:top w:w="80.0" w:type="dxa"/>
              <w:left w:w="57.0" w:type="dxa"/>
              <w:bottom w:w="80.0" w:type="dxa"/>
              <w:right w:w="57.0" w:type="dxa"/>
            </w:tcMar>
            <w:vAlign w:val="center"/>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65" w:hRule="atLeast"/>
          <w:tblHeader w:val="0"/>
        </w:trPr>
        <w:tc>
          <w:tcPr>
            <w:gridSpan w:val="2"/>
            <w:tcBorders>
              <w:top w:color="b6d9ea" w:space="0" w:sz="8" w:val="single"/>
              <w:bottom w:color="b6d9ea" w:space="0" w:sz="8" w:val="single"/>
              <w:right w:color="b6d9ea" w:space="0" w:sz="8" w:val="single"/>
            </w:tcBorders>
            <w:shd w:fill="auto" w:val="clear"/>
            <w:tcMar>
              <w:top w:w="80.0" w:type="dxa"/>
              <w:left w:w="57.0" w:type="dxa"/>
              <w:bottom w:w="80.0" w:type="dxa"/>
              <w:right w:w="57.0" w:type="dxa"/>
            </w:tcMar>
          </w:tcPr>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Use of messaging apps</w:t>
            </w:r>
          </w:p>
        </w:tc>
        <w:tc>
          <w:tcPr>
            <w:tcBorders>
              <w:top w:color="b6d9ea" w:space="0" w:sz="8" w:val="single"/>
              <w:left w:color="b6d9ea" w:space="0" w:sz="8" w:val="single"/>
              <w:bottom w:color="b6d9ea" w:space="0" w:sz="8" w:val="single"/>
              <w:right w:color="b6d9ea" w:space="0" w:sz="8" w:val="single"/>
            </w:tcBorders>
            <w:shd w:fill="ffffff" w:val="clear"/>
            <w:tcMar>
              <w:top w:w="80.0" w:type="dxa"/>
              <w:left w:w="57.0" w:type="dxa"/>
              <w:bottom w:w="80.0" w:type="dxa"/>
              <w:right w:w="57.0" w:type="dxa"/>
            </w:tcMar>
            <w:vAlign w:val="center"/>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494949"/>
                <w:sz w:val="22"/>
                <w:szCs w:val="22"/>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ffffff" w:val="clear"/>
            <w:tcMar>
              <w:top w:w="80.0" w:type="dxa"/>
              <w:left w:w="57.0" w:type="dxa"/>
              <w:bottom w:w="80.0" w:type="dxa"/>
              <w:right w:w="57.0" w:type="dxa"/>
            </w:tcMar>
            <w:vAlign w:val="center"/>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2"/>
                <w:szCs w:val="22"/>
                <w:u w:val="none"/>
                <w:shd w:fill="auto" w:val="clear"/>
                <w:vertAlign w:val="baseline"/>
                <w:rtl w:val="0"/>
              </w:rPr>
              <w:t xml:space="preserve">X</w:t>
            </w:r>
          </w:p>
        </w:tc>
        <w:tc>
          <w:tcPr>
            <w:tcBorders>
              <w:top w:color="b6d9ea" w:space="0" w:sz="8" w:val="single"/>
              <w:left w:color="b6d9ea" w:space="0" w:sz="8" w:val="single"/>
              <w:bottom w:color="b6d9ea" w:space="0" w:sz="8" w:val="single"/>
              <w:right w:color="b6d9ea" w:space="0" w:sz="8" w:val="single"/>
            </w:tcBorders>
            <w:shd w:fill="ffffff" w:val="clear"/>
            <w:tcMar>
              <w:top w:w="80.0" w:type="dxa"/>
              <w:left w:w="57.0" w:type="dxa"/>
              <w:bottom w:w="80.0" w:type="dxa"/>
              <w:right w:w="57.0" w:type="dxa"/>
            </w:tcMar>
            <w:vAlign w:val="center"/>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ffffff" w:val="clear"/>
            <w:tcMar>
              <w:top w:w="80.0" w:type="dxa"/>
              <w:left w:w="57.0" w:type="dxa"/>
              <w:bottom w:w="80.0" w:type="dxa"/>
              <w:right w:w="57.0" w:type="dxa"/>
            </w:tcMar>
            <w:vAlign w:val="center"/>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65" w:hRule="atLeast"/>
          <w:tblHeader w:val="0"/>
        </w:trPr>
        <w:tc>
          <w:tcPr>
            <w:gridSpan w:val="2"/>
            <w:tcBorders>
              <w:top w:color="b6d9ea" w:space="0" w:sz="8" w:val="single"/>
              <w:bottom w:color="b6d9ea" w:space="0" w:sz="8" w:val="single"/>
              <w:right w:color="b6d9ea" w:space="0" w:sz="8" w:val="single"/>
            </w:tcBorders>
            <w:shd w:fill="auto" w:val="clear"/>
            <w:tcMar>
              <w:top w:w="80.0" w:type="dxa"/>
              <w:left w:w="57.0" w:type="dxa"/>
              <w:bottom w:w="80.0" w:type="dxa"/>
              <w:right w:w="57.0" w:type="dxa"/>
            </w:tcMar>
          </w:tcPr>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Use of video broadcasting e.g. Youtube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-1828799</wp:posOffset>
                      </wp:positionH>
                      <wp:positionV relativeFrom="paragraph">
                        <wp:posOffset>736600</wp:posOffset>
                      </wp:positionV>
                      <wp:extent cx="809625" cy="581025"/>
                      <wp:effectExtent b="0" l="0" r="0" t="0"/>
                      <wp:wrapNone/>
                      <wp:docPr id="230" name=""/>
                      <a:graphic>
                        <a:graphicData uri="http://schemas.microsoft.com/office/word/2010/wordprocessingShape">
                          <wps:wsp>
                            <wps:cNvSpPr/>
                            <wps:cNvPr id="7" name="Shape 7"/>
                            <wps:spPr>
                              <a:xfrm>
                                <a:off x="4945950" y="3494250"/>
                                <a:ext cx="800100" cy="571500"/>
                              </a:xfrm>
                              <a:prstGeom prst="rect">
                                <a:avLst/>
                              </a:prstGeom>
                              <a:noFill/>
                              <a:ln>
                                <a:noFill/>
                              </a:ln>
                            </wps:spPr>
                            <wps:txbx>
                              <w:txbxContent>
                                <w:p w:rsidR="00000000" w:rsidDel="00000000" w:rsidP="00000000" w:rsidRDefault="00000000" w:rsidRPr="00000000">
                                  <w:pPr>
                                    <w:spacing w:after="240" w:before="0" w:line="288.0000114440918"/>
                                    <w:ind w:left="0" w:right="0" w:firstLine="0"/>
                                    <w:jc w:val="center"/>
                                    <w:textDirection w:val="btLr"/>
                                  </w:pPr>
                                  <w:r w:rsidDel="00000000" w:rsidR="00000000" w:rsidRPr="00000000">
                                    <w:rPr>
                                      <w:rFonts w:ascii="Arial" w:cs="Arial" w:eastAsia="Arial" w:hAnsi="Arial"/>
                                      <w:b w:val="0"/>
                                      <w:i w:val="0"/>
                                      <w:smallCaps w:val="0"/>
                                      <w:strike w:val="0"/>
                                      <w:color w:val="ffffff"/>
                                      <w:sz w:val="60"/>
                                      <w:vertAlign w:val="baseline"/>
                                    </w:rPr>
                                    <w:t xml:space="preserve">19</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-1828799</wp:posOffset>
                      </wp:positionH>
                      <wp:positionV relativeFrom="paragraph">
                        <wp:posOffset>736600</wp:posOffset>
                      </wp:positionV>
                      <wp:extent cx="809625" cy="581025"/>
                      <wp:effectExtent b="0" l="0" r="0" t="0"/>
                      <wp:wrapNone/>
                      <wp:docPr id="230" name="image10.png"/>
                      <a:graphic>
                        <a:graphicData uri="http://schemas.openxmlformats.org/drawingml/2006/picture">
                          <pic:pic>
                            <pic:nvPicPr>
                              <pic:cNvPr id="0" name="image10.png"/>
                              <pic:cNvPicPr preferRelativeResize="0"/>
                            </pic:nvPicPr>
                            <pic:blipFill>
                              <a:blip r:embed="rId22"/>
                              <a:srcRect/>
                              <a:stretch>
                                <a:fillRect/>
                              </a:stretch>
                            </pic:blipFill>
                            <pic:spPr>
                              <a:xfrm>
                                <a:off x="0" y="0"/>
                                <a:ext cx="809625" cy="581025"/>
                              </a:xfrm>
                              <a:prstGeom prst="rect"/>
                              <a:ln/>
                            </pic:spPr>
                          </pic:pic>
                        </a:graphicData>
                      </a:graphic>
                    </wp:anchor>
                  </w:drawing>
                </mc:Fallback>
              </mc:AlternateContent>
            </w:r>
          </w:p>
        </w:tc>
        <w:tc>
          <w:tcPr>
            <w:tcBorders>
              <w:top w:color="b6d9ea" w:space="0" w:sz="8" w:val="single"/>
              <w:left w:color="b6d9ea" w:space="0" w:sz="8" w:val="single"/>
              <w:bottom w:color="b6d9ea" w:space="0" w:sz="8" w:val="single"/>
              <w:right w:color="b6d9ea" w:space="0" w:sz="8" w:val="single"/>
            </w:tcBorders>
            <w:shd w:fill="ffffff" w:val="clear"/>
            <w:tcMar>
              <w:top w:w="80.0" w:type="dxa"/>
              <w:left w:w="57.0" w:type="dxa"/>
              <w:bottom w:w="80.0" w:type="dxa"/>
              <w:right w:w="57.0" w:type="dxa"/>
            </w:tcMar>
            <w:vAlign w:val="center"/>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494949"/>
                <w:sz w:val="22"/>
                <w:szCs w:val="22"/>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494949"/>
                <w:sz w:val="22"/>
                <w:szCs w:val="22"/>
                <w:u w:val="none"/>
                <w:shd w:fill="auto" w:val="clear"/>
                <w:vertAlign w:val="baseline"/>
                <w:rtl w:val="0"/>
              </w:rPr>
              <w:t xml:space="preserve">X</w:t>
            </w:r>
          </w:p>
        </w:tc>
        <w:tc>
          <w:tcPr>
            <w:tcBorders>
              <w:top w:color="b6d9ea" w:space="0" w:sz="8" w:val="single"/>
              <w:left w:color="b6d9ea" w:space="0" w:sz="8" w:val="single"/>
              <w:bottom w:color="b6d9ea" w:space="0" w:sz="8" w:val="single"/>
              <w:right w:color="b6d9ea" w:space="0" w:sz="8" w:val="single"/>
            </w:tcBorders>
            <w:shd w:fill="ffffff" w:val="clear"/>
            <w:tcMar>
              <w:top w:w="80.0" w:type="dxa"/>
              <w:left w:w="57.0" w:type="dxa"/>
              <w:bottom w:w="80.0" w:type="dxa"/>
              <w:right w:w="57.0" w:type="dxa"/>
            </w:tcMar>
            <w:vAlign w:val="center"/>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ffffff" w:val="clear"/>
            <w:tcMar>
              <w:top w:w="80.0" w:type="dxa"/>
              <w:left w:w="57.0" w:type="dxa"/>
              <w:bottom w:w="80.0" w:type="dxa"/>
              <w:right w:w="57.0" w:type="dxa"/>
            </w:tcMar>
            <w:vAlign w:val="center"/>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right w:color="b6d9ea" w:space="0" w:sz="8" w:val="single"/>
            </w:tcBorders>
            <w:shd w:fill="ffffff" w:val="clear"/>
            <w:tcMar>
              <w:top w:w="80.0" w:type="dxa"/>
              <w:left w:w="57.0" w:type="dxa"/>
              <w:bottom w:w="80.0" w:type="dxa"/>
              <w:right w:w="57.0" w:type="dxa"/>
            </w:tcMar>
            <w:vAlign w:val="center"/>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tcBorders>
              <w:top w:color="b6d9ea" w:space="0" w:sz="8" w:val="single"/>
              <w:left w:color="b6d9ea" w:space="0" w:sz="8" w:val="single"/>
              <w:bottom w:color="b6d9ea" w:space="0" w:sz="8" w:val="single"/>
            </w:tcBorders>
            <w:shd w:fill="f2f2f2" w:val="clear"/>
            <w:tcMar>
              <w:top w:w="80.0" w:type="dxa"/>
              <w:left w:w="57.0" w:type="dxa"/>
              <w:bottom w:w="80.0" w:type="dxa"/>
              <w:right w:w="57.0" w:type="dxa"/>
            </w:tcMar>
            <w:vAlign w:val="center"/>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3366"/>
          <w:sz w:val="19"/>
          <w:szCs w:val="19"/>
          <w:u w:val="none"/>
          <w:shd w:fill="auto" w:val="clear"/>
          <w:vertAlign w:val="baseline"/>
        </w:rPr>
      </w:pPr>
      <w:r w:rsidDel="00000000" w:rsidR="00000000" w:rsidRPr="00000000">
        <w:rPr>
          <w:rtl w:val="0"/>
        </w:rPr>
      </w:r>
    </w:p>
    <w:p w:rsidR="00000000" w:rsidDel="00000000" w:rsidP="00000000" w:rsidRDefault="00000000" w:rsidRPr="00000000" w14:paraId="00000254">
      <w:pPr>
        <w:pStyle w:val="Heading2"/>
        <w:pageBreakBefore w:val="0"/>
        <w:rPr/>
      </w:pPr>
      <w:bookmarkStart w:colFirst="0" w:colLast="0" w:name="_heading=h.49x2ik5" w:id="29"/>
      <w:bookmarkEnd w:id="29"/>
      <w:r w:rsidDel="00000000" w:rsidR="00000000" w:rsidRPr="00000000">
        <w:rPr>
          <w:rtl w:val="0"/>
        </w:rPr>
        <w:t xml:space="preserve">Responding to incidents of misuse</w:t>
      </w:r>
    </w:p>
    <w:p w:rsidR="00000000" w:rsidDel="00000000" w:rsidP="00000000" w:rsidRDefault="00000000" w:rsidRPr="00000000" w14:paraId="00000255">
      <w:pPr>
        <w:pageBreakBefore w:val="0"/>
        <w:rPr/>
      </w:pPr>
      <w:r w:rsidDel="00000000" w:rsidR="00000000" w:rsidRPr="00000000">
        <w:rPr>
          <w:rtl w:val="0"/>
        </w:rPr>
        <w:t xml:space="preserve">This guidance is intended for use when staff need to manage incidents that involve the use of online services. It encourages a safe and secure approach to the management of the incident. Incidents might involve illegal or inappropriate activities (see “User Actions” above). </w:t>
      </w:r>
    </w:p>
    <w:p w:rsidR="00000000" w:rsidDel="00000000" w:rsidP="00000000" w:rsidRDefault="00000000" w:rsidRPr="00000000" w14:paraId="00000256">
      <w:pPr>
        <w:pStyle w:val="Heading2"/>
        <w:pageBreakBefore w:val="0"/>
        <w:rPr>
          <w:color w:val="494949"/>
        </w:rPr>
      </w:pPr>
      <w:bookmarkStart w:colFirst="0" w:colLast="0" w:name="_heading=h.2p2csry" w:id="30"/>
      <w:bookmarkEnd w:id="30"/>
      <w:r w:rsidDel="00000000" w:rsidR="00000000" w:rsidRPr="00000000">
        <w:rPr>
          <w:rtl w:val="0"/>
        </w:rPr>
        <w:t xml:space="preserve">Illegal Incidents </w:t>
      </w:r>
      <w:r w:rsidDel="00000000" w:rsidR="00000000" w:rsidRPr="00000000">
        <w:rPr>
          <w:rtl w:val="0"/>
        </w:rPr>
      </w:r>
    </w:p>
    <w:p w:rsidR="00000000" w:rsidDel="00000000" w:rsidP="00000000" w:rsidRDefault="00000000" w:rsidRPr="00000000" w14:paraId="00000257">
      <w:pPr>
        <w:pageBreakBefore w:val="0"/>
        <w:rPr>
          <w:b w:val="1"/>
        </w:rPr>
      </w:pPr>
      <w:r w:rsidDel="00000000" w:rsidR="00000000" w:rsidRPr="00000000">
        <w:rPr>
          <w:b w:val="1"/>
          <w:rtl w:val="0"/>
        </w:rPr>
        <w:t xml:space="preserve">If there is any suspicion that the web site(s) concerned may contain child abuse images, or if there is any other suspected illegal activity, refer to the right hand side of the Flowchart (below and appendix) for responding to online safety incidents and report immediately to the police. </w:t>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Pr>
        <w:drawing>
          <wp:inline distB="0" distT="0" distL="0" distR="0">
            <wp:extent cx="5731510" cy="7409815"/>
            <wp:effectExtent b="0" l="0" r="0" t="0"/>
            <wp:docPr id="235" name="image5.png"/>
            <a:graphic>
              <a:graphicData uri="http://schemas.openxmlformats.org/drawingml/2006/picture">
                <pic:pic>
                  <pic:nvPicPr>
                    <pic:cNvPr id="0" name="image5.png"/>
                    <pic:cNvPicPr preferRelativeResize="0"/>
                  </pic:nvPicPr>
                  <pic:blipFill>
                    <a:blip r:embed="rId23"/>
                    <a:srcRect b="0" l="0" r="0" t="0"/>
                    <a:stretch>
                      <a:fillRect/>
                    </a:stretch>
                  </pic:blipFill>
                  <pic:spPr>
                    <a:xfrm>
                      <a:off x="0" y="0"/>
                      <a:ext cx="5731510" cy="7409815"/>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259">
      <w:pPr>
        <w:pStyle w:val="Heading2"/>
        <w:pageBreakBefore w:val="0"/>
        <w:rPr>
          <w:color w:val="494949"/>
        </w:rPr>
      </w:pPr>
      <w:bookmarkStart w:colFirst="0" w:colLast="0" w:name="_heading=h.147n2zr" w:id="31"/>
      <w:bookmarkEnd w:id="31"/>
      <w:r w:rsidDel="00000000" w:rsidR="00000000" w:rsidRPr="00000000">
        <w:rPr>
          <w:rtl w:val="0"/>
        </w:rPr>
        <w:t xml:space="preserve">Other Incidents</w:t>
      </w:r>
      <w:r w:rsidDel="00000000" w:rsidR="00000000" w:rsidRPr="00000000">
        <w:rPr>
          <w:rtl w:val="0"/>
        </w:rPr>
      </w:r>
    </w:p>
    <w:p w:rsidR="00000000" w:rsidDel="00000000" w:rsidP="00000000" w:rsidRDefault="00000000" w:rsidRPr="00000000" w14:paraId="0000025A">
      <w:pPr>
        <w:pageBreakBefore w:val="0"/>
        <w:rPr/>
      </w:pPr>
      <w:r w:rsidDel="00000000" w:rsidR="00000000" w:rsidRPr="00000000">
        <w:rPr>
          <w:rtl w:val="0"/>
        </w:rPr>
        <w:t xml:space="preserve">It is hoped that all members of the school community will be responsible users of digital technologies, who understand and follow school policy. However, there may be times when infringements of the policy could take place, through careless or irresponsible or, very rarely, through deliberate misuse.  </w:t>
      </w:r>
    </w:p>
    <w:p w:rsidR="00000000" w:rsidDel="00000000" w:rsidP="00000000" w:rsidRDefault="00000000" w:rsidRPr="00000000" w14:paraId="0000025B">
      <w:pPr>
        <w:pageBreakBefore w:val="0"/>
        <w:rPr>
          <w:b w:val="1"/>
        </w:rPr>
      </w:pPr>
      <w:r w:rsidDel="00000000" w:rsidR="00000000" w:rsidRPr="00000000">
        <w:rPr>
          <w:b w:val="1"/>
          <w:rtl w:val="0"/>
        </w:rPr>
        <w:t xml:space="preserve">In the event of suspicion, all steps in this procedure should be followed:</w:t>
      </w:r>
    </w:p>
    <w:p w:rsidR="00000000" w:rsidDel="00000000" w:rsidP="00000000" w:rsidRDefault="00000000" w:rsidRPr="00000000" w14:paraId="0000025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64" w:lineRule="auto"/>
        <w:ind w:left="567"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Have more than one senior member of staff involved in this process. This is vital to protect individuals if accusations are subsequently reported.</w:t>
      </w:r>
    </w:p>
    <w:p w:rsidR="00000000" w:rsidDel="00000000" w:rsidP="00000000" w:rsidRDefault="00000000" w:rsidRPr="00000000" w14:paraId="0000025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64" w:lineRule="auto"/>
        <w:ind w:left="567"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Conduct the procedure using a designated computer that will not be used by young people and if necessary can be taken off site by the police should the need arise. Use the same computer for the duration of the procedure.</w:t>
      </w:r>
    </w:p>
    <w:p w:rsidR="00000000" w:rsidDel="00000000" w:rsidP="00000000" w:rsidRDefault="00000000" w:rsidRPr="00000000" w14:paraId="0000025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64" w:lineRule="auto"/>
        <w:ind w:left="567"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It is important to ensure that the relevant staff should have appropriate internet access to conduct the procedure, but also that the sites and content visited are closely monitored and recorded (to provide further protection). </w:t>
      </w:r>
    </w:p>
    <w:p w:rsidR="00000000" w:rsidDel="00000000" w:rsidP="00000000" w:rsidRDefault="00000000" w:rsidRPr="00000000" w14:paraId="0000025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64" w:lineRule="auto"/>
        <w:ind w:left="567"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Record the URL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p>
    <w:p w:rsidR="00000000" w:rsidDel="00000000" w:rsidP="00000000" w:rsidRDefault="00000000" w:rsidRPr="00000000" w14:paraId="0000026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64" w:lineRule="auto"/>
        <w:ind w:left="567"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Once this has been completed and fully investigated the group will need to judge whether this concern has substance or not. If it does, then appropriate action will be required and could include the following:</w:t>
      </w:r>
    </w:p>
    <w:p w:rsidR="00000000" w:rsidDel="00000000" w:rsidP="00000000" w:rsidRDefault="00000000" w:rsidRPr="00000000" w14:paraId="00000261">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64" w:lineRule="auto"/>
        <w:ind w:left="144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Internal response or discipline procedures</w:t>
      </w:r>
    </w:p>
    <w:p w:rsidR="00000000" w:rsidDel="00000000" w:rsidP="00000000" w:rsidRDefault="00000000" w:rsidRPr="00000000" w14:paraId="00000262">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64" w:lineRule="auto"/>
        <w:ind w:left="144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Involvement by Local Authority.</w:t>
      </w:r>
    </w:p>
    <w:p w:rsidR="00000000" w:rsidDel="00000000" w:rsidP="00000000" w:rsidRDefault="00000000" w:rsidRPr="00000000" w14:paraId="00000263">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64" w:lineRule="auto"/>
        <w:ind w:left="144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Police involvement and/or action</w:t>
      </w:r>
    </w:p>
    <w:p w:rsidR="00000000" w:rsidDel="00000000" w:rsidP="00000000" w:rsidRDefault="00000000" w:rsidRPr="00000000" w14:paraId="0000026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64" w:lineRule="auto"/>
        <w:ind w:left="153" w:right="0" w:hanging="360"/>
        <w:jc w:val="both"/>
        <w:rPr>
          <w:rFonts w:ascii="Open Sans Light" w:cs="Open Sans Light" w:eastAsia="Open Sans Light" w:hAnsi="Open Sans Light"/>
          <w:b w:val="1"/>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If content being reviewed includes images of child abuse,</w:t>
      </w:r>
      <w:r w:rsidDel="00000000" w:rsidR="00000000" w:rsidRPr="00000000">
        <w:rPr>
          <w:rFonts w:ascii="Calibri" w:cs="Calibri" w:eastAsia="Calibri" w:hAnsi="Calibri"/>
          <w:b w:val="1"/>
          <w:i w:val="0"/>
          <w:smallCaps w:val="0"/>
          <w:strike w:val="0"/>
          <w:color w:val="494949"/>
          <w:sz w:val="20"/>
          <w:szCs w:val="20"/>
          <w:u w:val="none"/>
          <w:shd w:fill="auto" w:val="clear"/>
          <w:vertAlign w:val="baseline"/>
          <w:rtl w:val="0"/>
        </w:rPr>
        <w:t xml:space="preserve"> </w:t>
      </w: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then the monitoring should be halted and referred to the Police immediately. Other instances to report to the police would include:</w:t>
      </w:r>
    </w:p>
    <w:p w:rsidR="00000000" w:rsidDel="00000000" w:rsidP="00000000" w:rsidRDefault="00000000" w:rsidRPr="00000000" w14:paraId="00000265">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64" w:lineRule="auto"/>
        <w:ind w:left="144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incidents of ‘grooming’ behaviour</w:t>
      </w:r>
    </w:p>
    <w:p w:rsidR="00000000" w:rsidDel="00000000" w:rsidP="00000000" w:rsidRDefault="00000000" w:rsidRPr="00000000" w14:paraId="00000266">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64" w:lineRule="auto"/>
        <w:ind w:left="144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the sending of obscene materials to a child</w:t>
      </w:r>
    </w:p>
    <w:p w:rsidR="00000000" w:rsidDel="00000000" w:rsidP="00000000" w:rsidRDefault="00000000" w:rsidRPr="00000000" w14:paraId="00000267">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64" w:lineRule="auto"/>
        <w:ind w:left="144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adult material which potentially breaches the Obscene Publications Act</w:t>
      </w:r>
    </w:p>
    <w:p w:rsidR="00000000" w:rsidDel="00000000" w:rsidP="00000000" w:rsidRDefault="00000000" w:rsidRPr="00000000" w14:paraId="00000268">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64" w:lineRule="auto"/>
        <w:ind w:left="144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criminally racist material</w:t>
      </w:r>
    </w:p>
    <w:p w:rsidR="00000000" w:rsidDel="00000000" w:rsidP="00000000" w:rsidRDefault="00000000" w:rsidRPr="00000000" w14:paraId="00000269">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64" w:lineRule="auto"/>
        <w:ind w:left="144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promotion of terrorism or extremism</w:t>
      </w:r>
    </w:p>
    <w:p w:rsidR="00000000" w:rsidDel="00000000" w:rsidP="00000000" w:rsidRDefault="00000000" w:rsidRPr="00000000" w14:paraId="0000026A">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64" w:lineRule="auto"/>
        <w:ind w:left="1440" w:right="0" w:hanging="360"/>
        <w:jc w:val="both"/>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offences under the Computer Misuse Act (see User Actions chart above)</w:t>
      </w:r>
    </w:p>
    <w:p w:rsidR="00000000" w:rsidDel="00000000" w:rsidP="00000000" w:rsidRDefault="00000000" w:rsidRPr="00000000" w14:paraId="0000026B">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64" w:lineRule="auto"/>
        <w:ind w:left="1440" w:right="0" w:hanging="360"/>
        <w:jc w:val="both"/>
        <w:rPr>
          <w:rFonts w:ascii="Open Sans Light" w:cs="Open Sans Light" w:eastAsia="Open Sans Light" w:hAnsi="Open Sans Light"/>
          <w:b w:val="1"/>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other criminal conduct, activity or materials</w:t>
      </w:r>
      <w:r w:rsidDel="00000000" w:rsidR="00000000" w:rsidRPr="00000000">
        <w:rPr>
          <w:rtl w:val="0"/>
        </w:rPr>
      </w:r>
    </w:p>
    <w:p w:rsidR="00000000" w:rsidDel="00000000" w:rsidP="00000000" w:rsidRDefault="00000000" w:rsidRPr="00000000" w14:paraId="0000026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64" w:lineRule="auto"/>
        <w:ind w:left="567" w:right="0" w:hanging="360"/>
        <w:jc w:val="both"/>
        <w:rPr>
          <w:rFonts w:ascii="Open Sans Light" w:cs="Open Sans Light" w:eastAsia="Open Sans Light" w:hAnsi="Open Sans Light"/>
          <w:b w:val="1"/>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Isolate the computer in question as best you can. Any change to its state may hinder a later police investigation.</w:t>
      </w:r>
    </w:p>
    <w:p w:rsidR="00000000" w:rsidDel="00000000" w:rsidP="00000000" w:rsidRDefault="00000000" w:rsidRPr="00000000" w14:paraId="0000026D">
      <w:pPr>
        <w:pageBreakBefore w:val="0"/>
        <w:rPr/>
      </w:pPr>
      <w:r w:rsidDel="00000000" w:rsidR="00000000" w:rsidRPr="00000000">
        <w:rPr>
          <w:rtl w:val="0"/>
        </w:rPr>
        <w:t xml:space="preserve">It is important that all of the above steps are taken as they will provide an evidence trail for the school and possibly the police and demonstrate that visits to these sites were carried out for safeguarding purposes. The completed form should be retained by the group for evidence and reference purposes.</w:t>
      </w:r>
    </w:p>
    <w:p w:rsidR="00000000" w:rsidDel="00000000" w:rsidP="00000000" w:rsidRDefault="00000000" w:rsidRPr="00000000" w14:paraId="0000026E">
      <w:pPr>
        <w:pStyle w:val="Heading2"/>
        <w:pageBreakBefore w:val="0"/>
        <w:rPr>
          <w:color w:val="494949"/>
        </w:rPr>
      </w:pPr>
      <w:bookmarkStart w:colFirst="0" w:colLast="0" w:name="_heading=h.3o7alnk" w:id="32"/>
      <w:bookmarkEnd w:id="32"/>
      <w:r w:rsidDel="00000000" w:rsidR="00000000" w:rsidRPr="00000000">
        <w:rPr>
          <w:rtl w:val="0"/>
        </w:rPr>
        <w:t xml:space="preserve">School actions &amp; sanctions </w:t>
      </w:r>
      <w:r w:rsidDel="00000000" w:rsidR="00000000" w:rsidRPr="00000000">
        <w:rPr>
          <w:rtl w:val="0"/>
        </w:rPr>
      </w:r>
    </w:p>
    <w:p w:rsidR="00000000" w:rsidDel="00000000" w:rsidP="00000000" w:rsidRDefault="00000000" w:rsidRPr="00000000" w14:paraId="0000026F">
      <w:pPr>
        <w:pageBreakBefore w:val="0"/>
        <w:jc w:val="left"/>
        <w:rPr>
          <w:color w:val="003ea4"/>
        </w:rPr>
      </w:pPr>
      <w:r w:rsidDel="00000000" w:rsidR="00000000" w:rsidRPr="00000000">
        <w:rPr>
          <w:rtl w:val="0"/>
        </w:rPr>
        <w:t xml:space="preserve">The school will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behaviour/disciplinary procedures as follows</w:t>
      </w:r>
      <w:r w:rsidDel="00000000" w:rsidR="00000000" w:rsidRPr="00000000">
        <w:rPr>
          <w:color w:val="003ea4"/>
          <w:rtl w:val="0"/>
        </w:rPr>
        <w:t xml:space="preserve">: </w:t>
      </w:r>
    </w:p>
    <w:p w:rsidR="00000000" w:rsidDel="00000000" w:rsidP="00000000" w:rsidRDefault="00000000" w:rsidRPr="00000000" w14:paraId="00000270">
      <w:pPr>
        <w:pageBreakBefore w:val="0"/>
        <w:rPr>
          <w:color w:val="003ea4"/>
        </w:rPr>
      </w:pPr>
      <w:r w:rsidDel="00000000" w:rsidR="00000000" w:rsidRPr="00000000">
        <w:rPr>
          <w:rtl w:val="0"/>
        </w:rPr>
      </w:r>
    </w:p>
    <w:p w:rsidR="00000000" w:rsidDel="00000000" w:rsidP="00000000" w:rsidRDefault="00000000" w:rsidRPr="00000000" w14:paraId="00000271">
      <w:pPr>
        <w:pageBreakBefore w:val="0"/>
        <w:rPr>
          <w:color w:val="003ea4"/>
        </w:rPr>
      </w:pPr>
      <w:r w:rsidDel="00000000" w:rsidR="00000000" w:rsidRPr="00000000">
        <w:rPr>
          <w:rtl w:val="0"/>
        </w:rPr>
      </w:r>
    </w:p>
    <w:tbl>
      <w:tblPr>
        <w:tblStyle w:val="Table5"/>
        <w:tblW w:w="9083.0" w:type="dxa"/>
        <w:jc w:val="left"/>
        <w:tblInd w:w="-57.0" w:type="dxa"/>
        <w:tblLayout w:type="fixed"/>
        <w:tblLook w:val="0000"/>
      </w:tblPr>
      <w:tblGrid>
        <w:gridCol w:w="187"/>
        <w:gridCol w:w="4973"/>
        <w:gridCol w:w="278"/>
        <w:gridCol w:w="6"/>
        <w:gridCol w:w="142"/>
        <w:gridCol w:w="275"/>
        <w:gridCol w:w="150"/>
        <w:gridCol w:w="273"/>
        <w:gridCol w:w="152"/>
        <w:gridCol w:w="272"/>
        <w:gridCol w:w="153"/>
        <w:gridCol w:w="270"/>
        <w:gridCol w:w="581"/>
        <w:gridCol w:w="125"/>
        <w:gridCol w:w="300"/>
        <w:gridCol w:w="123"/>
        <w:gridCol w:w="302"/>
        <w:gridCol w:w="121"/>
        <w:gridCol w:w="305"/>
        <w:gridCol w:w="118"/>
        <w:gridCol w:w="34"/>
        <w:gridCol w:w="1"/>
        <w:tblGridChange w:id="0">
          <w:tblGrid>
            <w:gridCol w:w="187"/>
            <w:gridCol w:w="4973"/>
            <w:gridCol w:w="278"/>
            <w:gridCol w:w="6"/>
            <w:gridCol w:w="142"/>
            <w:gridCol w:w="275"/>
            <w:gridCol w:w="150"/>
            <w:gridCol w:w="273"/>
            <w:gridCol w:w="152"/>
            <w:gridCol w:w="272"/>
            <w:gridCol w:w="153"/>
            <w:gridCol w:w="270"/>
            <w:gridCol w:w="581"/>
            <w:gridCol w:w="125"/>
            <w:gridCol w:w="300"/>
            <w:gridCol w:w="123"/>
            <w:gridCol w:w="302"/>
            <w:gridCol w:w="121"/>
            <w:gridCol w:w="305"/>
            <w:gridCol w:w="118"/>
            <w:gridCol w:w="34"/>
            <w:gridCol w:w="1"/>
          </w:tblGrid>
        </w:tblGridChange>
      </w:tblGrid>
      <w:tr>
        <w:trPr>
          <w:cantSplit w:val="0"/>
          <w:trHeight w:val="60" w:hRule="atLeast"/>
          <w:tblHeader w:val="0"/>
        </w:trPr>
        <w:tc>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3ea4"/>
              </w:rPr>
            </w:pPr>
            <w:r w:rsidDel="00000000" w:rsidR="00000000" w:rsidRPr="00000000">
              <w:rPr>
                <w:rtl w:val="0"/>
              </w:rPr>
            </w:r>
          </w:p>
        </w:tc>
        <w:tc>
          <w:tcPr>
            <w:tcMar>
              <w:top w:w="80.0" w:type="dxa"/>
              <w:left w:w="80.0" w:type="dxa"/>
              <w:bottom w:w="80.0" w:type="dxa"/>
              <w:right w:w="80.0" w:type="dxa"/>
            </w:tcMar>
          </w:tcPr>
          <w:p w:rsidR="00000000" w:rsidDel="00000000" w:rsidP="00000000" w:rsidRDefault="00000000" w:rsidRPr="00000000" w14:paraId="00000273">
            <w:pPr>
              <w:pStyle w:val="Heading3"/>
              <w:pageBreakBefore w:val="0"/>
              <w:spacing w:before="0" w:lineRule="auto"/>
              <w:jc w:val="center"/>
              <w:rPr/>
            </w:pPr>
            <w:r w:rsidDel="00000000" w:rsidR="00000000" w:rsidRPr="00000000">
              <w:rPr>
                <w:rtl w:val="0"/>
              </w:rPr>
            </w:r>
          </w:p>
        </w:tc>
        <w:tc>
          <w:tcPr>
            <w:gridSpan w:val="20"/>
            <w:tcMar>
              <w:top w:w="80.0" w:type="dxa"/>
              <w:left w:w="80.0" w:type="dxa"/>
              <w:bottom w:w="80.0" w:type="dxa"/>
              <w:right w:w="80.0" w:type="dxa"/>
            </w:tcMar>
          </w:tcPr>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Open Sans Light" w:cs="Open Sans Light" w:eastAsia="Open Sans Light" w:hAnsi="Open Sans Light"/>
                <w:b w:val="1"/>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Actions/Sanctions</w:t>
            </w:r>
          </w:p>
        </w:tc>
      </w:tr>
      <w:tr>
        <w:trPr>
          <w:cantSplit w:val="0"/>
          <w:trHeight w:val="4002" w:hRule="atLeast"/>
          <w:tblHeader w:val="0"/>
        </w:trPr>
        <w:tc>
          <w:tcPr/>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Light" w:cs="Open Sans Light" w:eastAsia="Open Sans Light" w:hAnsi="Open Sans Light"/>
                <w:b w:val="1"/>
                <w:i w:val="0"/>
                <w:smallCaps w:val="0"/>
                <w:strike w:val="0"/>
                <w:color w:val="000000"/>
                <w:sz w:val="22"/>
                <w:szCs w:val="22"/>
                <w:u w:val="none"/>
                <w:shd w:fill="auto" w:val="clear"/>
                <w:vertAlign w:val="baseline"/>
              </w:rPr>
            </w:pPr>
            <w:r w:rsidDel="00000000" w:rsidR="00000000" w:rsidRPr="00000000">
              <w:rPr>
                <w:rtl w:val="0"/>
              </w:rPr>
            </w:r>
          </w:p>
        </w:tc>
        <w:tc>
          <w:tcPr>
            <w:tcBorders>
              <w:bottom w:color="b6d9ea" w:space="0" w:sz="8" w:val="single"/>
              <w:right w:color="b6d9ea" w:space="0" w:sz="8" w:val="single"/>
            </w:tcBorders>
            <w:tcMar>
              <w:top w:w="80.0" w:type="dxa"/>
              <w:left w:w="80.0" w:type="dxa"/>
              <w:bottom w:w="80.0" w:type="dxa"/>
              <w:right w:w="80.0" w:type="dxa"/>
            </w:tcMar>
            <w:vAlign w:val="bottom"/>
          </w:tcPr>
          <w:p w:rsidR="00000000" w:rsidDel="00000000" w:rsidP="00000000" w:rsidRDefault="00000000" w:rsidRPr="00000000" w14:paraId="00000289">
            <w:pPr>
              <w:pageBreakBefore w:val="0"/>
              <w:spacing w:after="0" w:lineRule="auto"/>
              <w:rPr>
                <w:rFonts w:ascii="Montserrat Medium" w:cs="Montserrat Medium" w:eastAsia="Montserrat Medium" w:hAnsi="Montserrat Medium"/>
                <w:sz w:val="26"/>
                <w:szCs w:val="26"/>
              </w:rPr>
            </w:pPr>
            <w:bookmarkStart w:colFirst="0" w:colLast="0" w:name="_heading=h.23ckvvd" w:id="33"/>
            <w:bookmarkEnd w:id="33"/>
            <w:r w:rsidDel="00000000" w:rsidR="00000000" w:rsidRPr="00000000">
              <w:rPr>
                <w:rFonts w:ascii="Montserrat Medium" w:cs="Montserrat Medium" w:eastAsia="Montserrat Medium" w:hAnsi="Montserrat Medium"/>
                <w:sz w:val="26"/>
                <w:szCs w:val="26"/>
                <w:rtl w:val="0"/>
              </w:rPr>
              <w:t xml:space="preserve">Pupils Incidents</w:t>
            </w:r>
          </w:p>
        </w:tc>
        <w:tc>
          <w:tcPr>
            <w:gridSpan w:val="3"/>
            <w:tcBorders>
              <w:left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28A">
            <w:pPr>
              <w:pageBreakBefore w:val="0"/>
              <w:spacing w:after="0" w:lineRule="auto"/>
              <w:rPr/>
            </w:pPr>
            <w:r w:rsidDel="00000000" w:rsidR="00000000" w:rsidRPr="00000000">
              <w:rPr>
                <w:rtl w:val="0"/>
              </w:rPr>
              <w:t xml:space="preserve">Refer to class teacher/tutor</w:t>
            </w:r>
          </w:p>
        </w:tc>
        <w:tc>
          <w:tcPr>
            <w:gridSpan w:val="2"/>
            <w:tcBorders>
              <w:left w:color="b6d9ea" w:space="0" w:sz="8" w:val="single"/>
              <w:bottom w:color="b6d9ea" w:space="0" w:sz="8" w:val="single"/>
              <w:right w:color="b6d9ea"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28D">
            <w:pPr>
              <w:pageBreakBefore w:val="0"/>
              <w:spacing w:after="0" w:lineRule="auto"/>
              <w:rPr/>
            </w:pPr>
            <w:r w:rsidDel="00000000" w:rsidR="00000000" w:rsidRPr="00000000">
              <w:rPr>
                <w:rtl w:val="0"/>
              </w:rPr>
              <w:t xml:space="preserve">Refer to Head of Department/Year/other</w:t>
            </w:r>
          </w:p>
        </w:tc>
        <w:tc>
          <w:tcPr>
            <w:gridSpan w:val="2"/>
            <w:tcBorders>
              <w:left w:color="b6d9ea" w:space="0" w:sz="8" w:val="single"/>
              <w:bottom w:color="b6d9ea" w:space="0" w:sz="8" w:val="single"/>
              <w:right w:color="b6d9ea"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28F">
            <w:pPr>
              <w:pageBreakBefore w:val="0"/>
              <w:spacing w:after="0" w:lineRule="auto"/>
              <w:rPr/>
            </w:pPr>
            <w:r w:rsidDel="00000000" w:rsidR="00000000" w:rsidRPr="00000000">
              <w:rPr>
                <w:rtl w:val="0"/>
              </w:rPr>
              <w:t xml:space="preserve">Refer to Headteacher/Principal</w:t>
            </w:r>
          </w:p>
        </w:tc>
        <w:tc>
          <w:tcPr>
            <w:gridSpan w:val="2"/>
            <w:tcBorders>
              <w:left w:color="b6d9ea" w:space="0" w:sz="8" w:val="single"/>
              <w:bottom w:color="b6d9ea" w:space="0" w:sz="8" w:val="single"/>
              <w:right w:color="b6d9ea"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291">
            <w:pPr>
              <w:pageBreakBefore w:val="0"/>
              <w:spacing w:after="0" w:lineRule="auto"/>
              <w:rPr/>
            </w:pPr>
            <w:r w:rsidDel="00000000" w:rsidR="00000000" w:rsidRPr="00000000">
              <w:rPr>
                <w:rtl w:val="0"/>
              </w:rPr>
              <w:t xml:space="preserve">Refer to Police</w:t>
            </w:r>
          </w:p>
        </w:tc>
        <w:tc>
          <w:tcPr>
            <w:gridSpan w:val="2"/>
            <w:tcBorders>
              <w:left w:color="b6d9ea" w:space="0" w:sz="8" w:val="single"/>
              <w:bottom w:color="b6d9ea" w:space="0" w:sz="8" w:val="single"/>
              <w:right w:color="b6d9ea"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293">
            <w:pPr>
              <w:pageBreakBefore w:val="0"/>
              <w:spacing w:after="0" w:lineRule="auto"/>
              <w:rPr/>
            </w:pPr>
            <w:r w:rsidDel="00000000" w:rsidR="00000000" w:rsidRPr="00000000">
              <w:rPr>
                <w:rtl w:val="0"/>
              </w:rPr>
              <w:t xml:space="preserve">Refer to technical support  staff for action re filtering/security etc.</w:t>
            </w:r>
          </w:p>
        </w:tc>
        <w:tc>
          <w:tcPr>
            <w:gridSpan w:val="2"/>
            <w:tcBorders>
              <w:left w:color="b6d9ea" w:space="0" w:sz="8" w:val="single"/>
              <w:bottom w:color="b6d9ea" w:space="0" w:sz="8" w:val="single"/>
              <w:right w:color="b6d9ea"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295">
            <w:pPr>
              <w:pageBreakBefore w:val="0"/>
              <w:spacing w:after="0" w:lineRule="auto"/>
              <w:rPr/>
            </w:pPr>
            <w:r w:rsidDel="00000000" w:rsidR="00000000" w:rsidRPr="00000000">
              <w:rPr>
                <w:rtl w:val="0"/>
              </w:rPr>
              <w:t xml:space="preserve">Inform parents/carers</w:t>
            </w:r>
          </w:p>
        </w:tc>
        <w:tc>
          <w:tcPr>
            <w:gridSpan w:val="2"/>
            <w:tcBorders>
              <w:left w:color="b6d9ea" w:space="0" w:sz="8" w:val="single"/>
              <w:bottom w:color="b6d9ea" w:space="0" w:sz="8" w:val="single"/>
              <w:right w:color="b6d9ea"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297">
            <w:pPr>
              <w:pageBreakBefore w:val="0"/>
              <w:spacing w:after="0" w:lineRule="auto"/>
              <w:rPr/>
            </w:pPr>
            <w:r w:rsidDel="00000000" w:rsidR="00000000" w:rsidRPr="00000000">
              <w:rPr>
                <w:rtl w:val="0"/>
              </w:rPr>
              <w:t xml:space="preserve">Removal of network/internet access rights</w:t>
            </w:r>
          </w:p>
        </w:tc>
        <w:tc>
          <w:tcPr>
            <w:gridSpan w:val="2"/>
            <w:tcBorders>
              <w:left w:color="b6d9ea" w:space="0" w:sz="8" w:val="single"/>
              <w:bottom w:color="b6d9ea" w:space="0" w:sz="8" w:val="single"/>
              <w:right w:color="b6d9ea"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299">
            <w:pPr>
              <w:pageBreakBefore w:val="0"/>
              <w:spacing w:after="0" w:lineRule="auto"/>
              <w:rPr/>
            </w:pPr>
            <w:r w:rsidDel="00000000" w:rsidR="00000000" w:rsidRPr="00000000">
              <w:rPr>
                <w:rtl w:val="0"/>
              </w:rPr>
              <w:t xml:space="preserve">Warning</w:t>
            </w:r>
          </w:p>
        </w:tc>
        <w:tc>
          <w:tcPr>
            <w:gridSpan w:val="3"/>
            <w:tcBorders>
              <w:left w:color="b6d9ea" w:space="0" w:sz="8" w:val="single"/>
              <w:bottom w:color="b6d9ea" w:space="0" w:sz="8" w:val="single"/>
              <w:right w:color="b6d9ea"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29B">
            <w:pPr>
              <w:pageBreakBefore w:val="0"/>
              <w:spacing w:after="0" w:lineRule="auto"/>
              <w:rPr/>
            </w:pPr>
            <w:r w:rsidDel="00000000" w:rsidR="00000000" w:rsidRPr="00000000">
              <w:rPr>
                <w:rtl w:val="0"/>
              </w:rPr>
              <w:t xml:space="preserve">Further sanction e.g. detention/exclusion</w:t>
            </w:r>
          </w:p>
        </w:tc>
      </w:tr>
      <w:tr>
        <w:trPr>
          <w:cantSplit w:val="0"/>
          <w:trHeight w:val="949" w:hRule="atLeast"/>
          <w:tblHeader w:val="0"/>
        </w:trPr>
        <w:tc>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29F">
            <w:pPr>
              <w:pageBreakBefore w:val="0"/>
              <w:spacing w:after="0" w:lineRule="auto"/>
              <w:jc w:val="left"/>
              <w:rPr>
                <w:b w:val="1"/>
              </w:rPr>
            </w:pPr>
            <w:r w:rsidDel="00000000" w:rsidR="00000000" w:rsidRPr="00000000">
              <w:rPr>
                <w:b w:val="1"/>
                <w:rtl w:val="0"/>
              </w:rPr>
              <w:t xml:space="preserve">Deliberately accessing or trying to access material that could be considered illegal (see list in earlier section on unsuitable/inappropriate activities).</w:t>
            </w:r>
          </w:p>
        </w:tc>
        <w:tc>
          <w:tcPr>
            <w:gridSpan w:val="3"/>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2A0">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2A3">
            <w:pPr>
              <w:pageBreakBefore w:val="0"/>
              <w:spacing w:after="0" w:lineRule="auto"/>
              <w:jc w:val="cente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X</w:t>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2A5">
            <w:pPr>
              <w:pageBreakBefore w:val="0"/>
              <w:spacing w:after="0" w:lineRule="auto"/>
              <w:jc w:val="cente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X</w:t>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2A7">
            <w:pPr>
              <w:pageBreakBefore w:val="0"/>
              <w:spacing w:after="0" w:lineRule="auto"/>
              <w:jc w:val="cente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X</w:t>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2A9">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2AB">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2AD">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2AF">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3"/>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2B1">
            <w:pPr>
              <w:pageBreakBefore w:val="0"/>
              <w:spacing w:after="0" w:lineRule="auto"/>
              <w:jc w:val="center"/>
              <w:rPr>
                <w:rFonts w:ascii="Montserrat Medium" w:cs="Montserrat Medium" w:eastAsia="Montserrat Medium" w:hAnsi="Montserrat Medium"/>
              </w:rPr>
            </w:pPr>
            <w:r w:rsidDel="00000000" w:rsidR="00000000" w:rsidRPr="00000000">
              <w:rPr>
                <w:rtl w:val="0"/>
              </w:rPr>
            </w:r>
          </w:p>
        </w:tc>
      </w:tr>
      <w:tr>
        <w:trPr>
          <w:cantSplit w:val="0"/>
          <w:trHeight w:val="60" w:hRule="atLeast"/>
          <w:tblHeader w:val="0"/>
        </w:trPr>
        <w:tc>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Medium" w:cs="Montserrat Medium" w:eastAsia="Montserrat Medium" w:hAnsi="Montserrat Medium"/>
              </w:rPr>
            </w:pPr>
            <w:r w:rsidDel="00000000" w:rsidR="00000000" w:rsidRPr="00000000">
              <w:rPr>
                <w:rtl w:val="0"/>
              </w:rPr>
            </w:r>
          </w:p>
        </w:tc>
        <w:tc>
          <w:tcPr>
            <w:tcBorders>
              <w:top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2B5">
            <w:pPr>
              <w:pageBreakBefore w:val="0"/>
              <w:spacing w:after="0" w:lineRule="auto"/>
              <w:jc w:val="left"/>
              <w:rPr/>
            </w:pPr>
            <w:r w:rsidDel="00000000" w:rsidR="00000000" w:rsidRPr="00000000">
              <w:rPr>
                <w:rtl w:val="0"/>
              </w:rPr>
              <w:t xml:space="preserve">Unauthorised use of non-educational sites during lessons</w:t>
            </w:r>
          </w:p>
        </w:tc>
        <w:tc>
          <w:tcPr>
            <w:gridSpan w:val="3"/>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2B6">
            <w:pPr>
              <w:pageBreakBefore w:val="0"/>
              <w:spacing w:after="0" w:lineRule="auto"/>
              <w:jc w:val="cente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X</w:t>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2B9">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2BB">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2BD">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2BF">
            <w:pPr>
              <w:pageBreakBefore w:val="0"/>
              <w:spacing w:after="0" w:lineRule="auto"/>
              <w:jc w:val="cente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X</w:t>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2C1">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2C3">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2C5">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3"/>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2C7">
            <w:pPr>
              <w:pageBreakBefore w:val="0"/>
              <w:spacing w:after="0" w:lineRule="auto"/>
              <w:jc w:val="center"/>
              <w:rPr>
                <w:rFonts w:ascii="Montserrat Medium" w:cs="Montserrat Medium" w:eastAsia="Montserrat Medium" w:hAnsi="Montserrat Medium"/>
              </w:rPr>
            </w:pPr>
            <w:r w:rsidDel="00000000" w:rsidR="00000000" w:rsidRPr="00000000">
              <w:rPr>
                <w:rtl w:val="0"/>
              </w:rPr>
            </w:r>
          </w:p>
        </w:tc>
      </w:tr>
      <w:tr>
        <w:trPr>
          <w:cantSplit w:val="0"/>
          <w:trHeight w:val="606" w:hRule="atLeast"/>
          <w:tblHeader w:val="0"/>
        </w:trPr>
        <w:tc>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Medium" w:cs="Montserrat Medium" w:eastAsia="Montserrat Medium" w:hAnsi="Montserrat Medium"/>
              </w:rPr>
            </w:pPr>
            <w:r w:rsidDel="00000000" w:rsidR="00000000" w:rsidRPr="00000000">
              <w:rPr>
                <w:rtl w:val="0"/>
              </w:rPr>
            </w:r>
          </w:p>
        </w:tc>
        <w:tc>
          <w:tcPr>
            <w:tcBorders>
              <w:top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2CB">
            <w:pPr>
              <w:pageBreakBefore w:val="0"/>
              <w:spacing w:after="0" w:lineRule="auto"/>
              <w:jc w:val="left"/>
              <w:rPr/>
            </w:pPr>
            <w:r w:rsidDel="00000000" w:rsidR="00000000" w:rsidRPr="00000000">
              <w:rPr>
                <w:rtl w:val="0"/>
              </w:rPr>
              <w:t xml:space="preserve">Unauthorised/inappropriate use of mobile phone/digital camera/other mobile device</w:t>
            </w:r>
          </w:p>
        </w:tc>
        <w:tc>
          <w:tcPr>
            <w:gridSpan w:val="3"/>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2CC">
            <w:pPr>
              <w:pageBreakBefore w:val="0"/>
              <w:spacing w:after="0" w:lineRule="auto"/>
              <w:jc w:val="cente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X</w:t>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2CF">
            <w:pPr>
              <w:pageBreakBefore w:val="0"/>
              <w:spacing w:after="0" w:lineRule="auto"/>
              <w:jc w:val="cente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X</w:t>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2D1">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2D3">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2D5">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2D7">
            <w:pPr>
              <w:pageBreakBefore w:val="0"/>
              <w:spacing w:after="0" w:lineRule="auto"/>
              <w:jc w:val="cente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X</w:t>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2D9">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2DB">
            <w:pPr>
              <w:pageBreakBefore w:val="0"/>
              <w:spacing w:after="0" w:lineRule="auto"/>
              <w:jc w:val="cente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X</w:t>
            </w:r>
          </w:p>
        </w:tc>
        <w:tc>
          <w:tcPr>
            <w:gridSpan w:val="3"/>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2DD">
            <w:pPr>
              <w:pageBreakBefore w:val="0"/>
              <w:spacing w:after="0" w:lineRule="auto"/>
              <w:jc w:val="center"/>
              <w:rPr>
                <w:rFonts w:ascii="Montserrat Medium" w:cs="Montserrat Medium" w:eastAsia="Montserrat Medium" w:hAnsi="Montserrat Medium"/>
              </w:rPr>
            </w:pPr>
            <w:r w:rsidDel="00000000" w:rsidR="00000000" w:rsidRPr="00000000">
              <w:rPr>
                <w:rtl w:val="0"/>
              </w:rPr>
            </w:r>
          </w:p>
        </w:tc>
      </w:tr>
      <w:tr>
        <w:trPr>
          <w:cantSplit w:val="0"/>
          <w:trHeight w:val="590" w:hRule="atLeast"/>
          <w:tblHeader w:val="0"/>
        </w:trPr>
        <w:tc>
          <w:tcPr/>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Medium" w:cs="Montserrat Medium" w:eastAsia="Montserrat Medium" w:hAnsi="Montserrat Medium"/>
              </w:rPr>
            </w:pPr>
            <w:r w:rsidDel="00000000" w:rsidR="00000000" w:rsidRPr="00000000">
              <w:rPr>
                <w:rtl w:val="0"/>
              </w:rPr>
            </w:r>
          </w:p>
        </w:tc>
        <w:tc>
          <w:tcPr>
            <w:tcBorders>
              <w:top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2E1">
            <w:pPr>
              <w:pageBreakBefore w:val="0"/>
              <w:spacing w:after="0" w:lineRule="auto"/>
              <w:jc w:val="left"/>
              <w:rPr/>
            </w:pPr>
            <w:r w:rsidDel="00000000" w:rsidR="00000000" w:rsidRPr="00000000">
              <w:rPr>
                <w:rtl w:val="0"/>
              </w:rPr>
              <w:t xml:space="preserve">Unauthorised/inappropriate use of social media/ messaging apps/personal email</w:t>
            </w:r>
          </w:p>
        </w:tc>
        <w:tc>
          <w:tcPr>
            <w:gridSpan w:val="3"/>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2E2">
            <w:pPr>
              <w:pageBreakBefore w:val="0"/>
              <w:spacing w:after="0" w:lineRule="auto"/>
              <w:jc w:val="cente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X</w:t>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2E5">
            <w:pPr>
              <w:pageBreakBefore w:val="0"/>
              <w:spacing w:after="0" w:lineRule="auto"/>
              <w:jc w:val="cente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X</w:t>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2E7">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2E9">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2EB">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2ED">
            <w:pPr>
              <w:pageBreakBefore w:val="0"/>
              <w:spacing w:after="0" w:lineRule="auto"/>
              <w:jc w:val="cente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X</w:t>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2EF">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2F1">
            <w:pPr>
              <w:pageBreakBefore w:val="0"/>
              <w:spacing w:after="0" w:lineRule="auto"/>
              <w:jc w:val="cente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X</w:t>
            </w:r>
          </w:p>
        </w:tc>
        <w:tc>
          <w:tcPr>
            <w:gridSpan w:val="3"/>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2F3">
            <w:pPr>
              <w:pageBreakBefore w:val="0"/>
              <w:spacing w:after="0" w:lineRule="auto"/>
              <w:jc w:val="center"/>
              <w:rPr>
                <w:rFonts w:ascii="Montserrat Medium" w:cs="Montserrat Medium" w:eastAsia="Montserrat Medium" w:hAnsi="Montserrat Medium"/>
              </w:rPr>
            </w:pPr>
            <w:r w:rsidDel="00000000" w:rsidR="00000000" w:rsidRPr="00000000">
              <w:rPr>
                <w:rtl w:val="0"/>
              </w:rPr>
            </w:r>
          </w:p>
        </w:tc>
      </w:tr>
      <w:tr>
        <w:trPr>
          <w:cantSplit w:val="0"/>
          <w:trHeight w:val="263" w:hRule="atLeast"/>
          <w:tblHeader w:val="0"/>
        </w:trPr>
        <w:tc>
          <w:tcPr/>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Medium" w:cs="Montserrat Medium" w:eastAsia="Montserrat Medium" w:hAnsi="Montserrat Medium"/>
              </w:rPr>
            </w:pPr>
            <w:r w:rsidDel="00000000" w:rsidR="00000000" w:rsidRPr="00000000">
              <w:rPr>
                <w:rtl w:val="0"/>
              </w:rPr>
            </w:r>
          </w:p>
        </w:tc>
        <w:tc>
          <w:tcPr>
            <w:tcBorders>
              <w:top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2F7">
            <w:pPr>
              <w:pageBreakBefore w:val="0"/>
              <w:spacing w:after="0" w:lineRule="auto"/>
              <w:jc w:val="left"/>
              <w:rPr/>
            </w:pPr>
            <w:r w:rsidDel="00000000" w:rsidR="00000000" w:rsidRPr="00000000">
              <w:rPr>
                <w:rtl w:val="0"/>
              </w:rPr>
              <w:t xml:space="preserve">Unauthorised downloading or uploading of files</w:t>
            </w:r>
          </w:p>
        </w:tc>
        <w:tc>
          <w:tcPr>
            <w:gridSpan w:val="3"/>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2F8">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2FB">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2FD">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2FF">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01">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03">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05">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07">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3"/>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09">
            <w:pPr>
              <w:pageBreakBefore w:val="0"/>
              <w:spacing w:after="0" w:lineRule="auto"/>
              <w:jc w:val="center"/>
              <w:rPr>
                <w:rFonts w:ascii="Montserrat Medium" w:cs="Montserrat Medium" w:eastAsia="Montserrat Medium" w:hAnsi="Montserrat Medium"/>
              </w:rPr>
            </w:pPr>
            <w:r w:rsidDel="00000000" w:rsidR="00000000" w:rsidRPr="00000000">
              <w:rPr>
                <w:rtl w:val="0"/>
              </w:rPr>
            </w:r>
          </w:p>
        </w:tc>
      </w:tr>
      <w:tr>
        <w:trPr>
          <w:cantSplit w:val="0"/>
          <w:trHeight w:val="60" w:hRule="atLeast"/>
          <w:tblHeader w:val="0"/>
        </w:trPr>
        <w:tc>
          <w:tcPr/>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Medium" w:cs="Montserrat Medium" w:eastAsia="Montserrat Medium" w:hAnsi="Montserrat Medium"/>
              </w:rPr>
            </w:pPr>
            <w:r w:rsidDel="00000000" w:rsidR="00000000" w:rsidRPr="00000000">
              <w:rPr>
                <w:rtl w:val="0"/>
              </w:rPr>
            </w:r>
          </w:p>
        </w:tc>
        <w:tc>
          <w:tcPr>
            <w:tcBorders>
              <w:top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30D">
            <w:pPr>
              <w:pageBreakBefore w:val="0"/>
              <w:spacing w:after="0" w:lineRule="auto"/>
              <w:jc w:val="left"/>
              <w:rPr/>
            </w:pPr>
            <w:r w:rsidDel="00000000" w:rsidR="00000000" w:rsidRPr="00000000">
              <w:rPr>
                <w:rtl w:val="0"/>
              </w:rPr>
              <w:t xml:space="preserve">Allowing others to access school network by sharing username and passwords</w:t>
            </w:r>
          </w:p>
        </w:tc>
        <w:tc>
          <w:tcPr>
            <w:gridSpan w:val="3"/>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0E">
            <w:pPr>
              <w:pageBreakBefore w:val="0"/>
              <w:spacing w:after="0" w:lineRule="auto"/>
              <w:jc w:val="cente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X</w:t>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11">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13">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15">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17">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19">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1B">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1D">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3"/>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1F">
            <w:pPr>
              <w:pageBreakBefore w:val="0"/>
              <w:spacing w:after="0" w:lineRule="auto"/>
              <w:jc w:val="center"/>
              <w:rPr>
                <w:rFonts w:ascii="Montserrat Medium" w:cs="Montserrat Medium" w:eastAsia="Montserrat Medium" w:hAnsi="Montserrat Medium"/>
              </w:rPr>
            </w:pPr>
            <w:r w:rsidDel="00000000" w:rsidR="00000000" w:rsidRPr="00000000">
              <w:rPr>
                <w:rtl w:val="0"/>
              </w:rPr>
            </w:r>
          </w:p>
        </w:tc>
      </w:tr>
      <w:tr>
        <w:trPr>
          <w:cantSplit w:val="0"/>
          <w:trHeight w:val="60" w:hRule="atLeast"/>
          <w:tblHeader w:val="0"/>
        </w:trPr>
        <w:tc>
          <w:tcPr/>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Medium" w:cs="Montserrat Medium" w:eastAsia="Montserrat Medium" w:hAnsi="Montserrat Medium"/>
              </w:rPr>
            </w:pPr>
            <w:r w:rsidDel="00000000" w:rsidR="00000000" w:rsidRPr="00000000">
              <w:rPr>
                <w:rtl w:val="0"/>
              </w:rPr>
            </w:r>
          </w:p>
        </w:tc>
        <w:tc>
          <w:tcPr>
            <w:tcBorders>
              <w:top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323">
            <w:pPr>
              <w:pageBreakBefore w:val="0"/>
              <w:spacing w:after="0" w:lineRule="auto"/>
              <w:jc w:val="left"/>
              <w:rPr/>
            </w:pPr>
            <w:r w:rsidDel="00000000" w:rsidR="00000000" w:rsidRPr="00000000">
              <w:rPr>
                <w:rtl w:val="0"/>
              </w:rPr>
              <w:t xml:space="preserve">Attempting to access or accessing the school network, using another student’s/pupil’s account</w:t>
            </w:r>
          </w:p>
        </w:tc>
        <w:tc>
          <w:tcPr>
            <w:gridSpan w:val="3"/>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24">
            <w:pPr>
              <w:pageBreakBefore w:val="0"/>
              <w:spacing w:after="0" w:lineRule="auto"/>
              <w:jc w:val="cente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X</w:t>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27">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29">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2B">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2D">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2F">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31">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33">
            <w:pPr>
              <w:pageBreakBefore w:val="0"/>
              <w:spacing w:after="0" w:lineRule="auto"/>
              <w:jc w:val="cente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X</w:t>
            </w:r>
          </w:p>
        </w:tc>
        <w:tc>
          <w:tcPr>
            <w:gridSpan w:val="3"/>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35">
            <w:pPr>
              <w:pageBreakBefore w:val="0"/>
              <w:spacing w:after="0" w:lineRule="auto"/>
              <w:jc w:val="center"/>
              <w:rPr>
                <w:rFonts w:ascii="Montserrat Medium" w:cs="Montserrat Medium" w:eastAsia="Montserrat Medium" w:hAnsi="Montserrat Medium"/>
              </w:rPr>
            </w:pPr>
            <w:r w:rsidDel="00000000" w:rsidR="00000000" w:rsidRPr="00000000">
              <w:rPr>
                <w:rtl w:val="0"/>
              </w:rPr>
            </w:r>
          </w:p>
        </w:tc>
      </w:tr>
      <w:tr>
        <w:trPr>
          <w:cantSplit w:val="0"/>
          <w:trHeight w:val="60" w:hRule="atLeast"/>
          <w:tblHeader w:val="0"/>
        </w:trPr>
        <w:tc>
          <w:tcPr/>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Medium" w:cs="Montserrat Medium" w:eastAsia="Montserrat Medium" w:hAnsi="Montserrat Medium"/>
              </w:rPr>
            </w:pPr>
            <w:r w:rsidDel="00000000" w:rsidR="00000000" w:rsidRPr="00000000">
              <w:rPr>
                <w:rtl w:val="0"/>
              </w:rPr>
            </w:r>
          </w:p>
        </w:tc>
        <w:tc>
          <w:tcPr>
            <w:tcBorders>
              <w:top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339">
            <w:pPr>
              <w:pageBreakBefore w:val="0"/>
              <w:spacing w:after="0" w:lineRule="auto"/>
              <w:jc w:val="left"/>
              <w:rPr/>
            </w:pPr>
            <w:r w:rsidDel="00000000" w:rsidR="00000000" w:rsidRPr="00000000">
              <w:rPr>
                <w:rtl w:val="0"/>
              </w:rPr>
              <w:t xml:space="preserve">Attempting to access or accessing the school network, using the account of a member of staff</w:t>
            </w:r>
          </w:p>
        </w:tc>
        <w:tc>
          <w:tcPr>
            <w:gridSpan w:val="3"/>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3A">
            <w:pPr>
              <w:pageBreakBefore w:val="0"/>
              <w:spacing w:after="0" w:lineRule="auto"/>
              <w:jc w:val="cente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X</w:t>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3D">
            <w:pPr>
              <w:pageBreakBefore w:val="0"/>
              <w:spacing w:after="0" w:lineRule="auto"/>
              <w:jc w:val="cente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X</w:t>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3F">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41">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43">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45">
            <w:pPr>
              <w:pageBreakBefore w:val="0"/>
              <w:spacing w:after="0" w:lineRule="auto"/>
              <w:jc w:val="cente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X</w:t>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47">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49">
            <w:pPr>
              <w:pageBreakBefore w:val="0"/>
              <w:spacing w:after="0" w:lineRule="auto"/>
              <w:jc w:val="cente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X</w:t>
            </w:r>
          </w:p>
        </w:tc>
        <w:tc>
          <w:tcPr>
            <w:gridSpan w:val="3"/>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4B">
            <w:pPr>
              <w:pageBreakBefore w:val="0"/>
              <w:spacing w:after="0" w:lineRule="auto"/>
              <w:jc w:val="center"/>
              <w:rPr>
                <w:rFonts w:ascii="Montserrat Medium" w:cs="Montserrat Medium" w:eastAsia="Montserrat Medium" w:hAnsi="Montserrat Medium"/>
              </w:rPr>
            </w:pPr>
            <w:r w:rsidDel="00000000" w:rsidR="00000000" w:rsidRPr="00000000">
              <w:rPr>
                <w:rtl w:val="0"/>
              </w:rPr>
            </w:r>
          </w:p>
        </w:tc>
      </w:tr>
      <w:tr>
        <w:trPr>
          <w:cantSplit w:val="0"/>
          <w:trHeight w:val="60" w:hRule="atLeast"/>
          <w:tblHeader w:val="0"/>
        </w:trPr>
        <w:tc>
          <w:tcPr/>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Medium" w:cs="Montserrat Medium" w:eastAsia="Montserrat Medium" w:hAnsi="Montserrat Medium"/>
              </w:rPr>
            </w:pPr>
            <w:r w:rsidDel="00000000" w:rsidR="00000000" w:rsidRPr="00000000">
              <w:rPr>
                <w:rtl w:val="0"/>
              </w:rPr>
            </w:r>
          </w:p>
        </w:tc>
        <w:tc>
          <w:tcPr>
            <w:tcBorders>
              <w:top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34F">
            <w:pPr>
              <w:pageBreakBefore w:val="0"/>
              <w:spacing w:after="0" w:lineRule="auto"/>
              <w:jc w:val="left"/>
              <w:rPr/>
            </w:pPr>
            <w:r w:rsidDel="00000000" w:rsidR="00000000" w:rsidRPr="00000000">
              <w:rPr>
                <w:rtl w:val="0"/>
              </w:rPr>
              <w:t xml:space="preserve">Corrupting or destroying the data of other users</w:t>
            </w:r>
          </w:p>
        </w:tc>
        <w:tc>
          <w:tcPr>
            <w:gridSpan w:val="3"/>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50">
            <w:pPr>
              <w:pageBreakBefore w:val="0"/>
              <w:spacing w:after="0" w:lineRule="auto"/>
              <w:jc w:val="cente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X</w:t>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53">
            <w:pPr>
              <w:pageBreakBefore w:val="0"/>
              <w:spacing w:after="0" w:lineRule="auto"/>
              <w:jc w:val="cente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X</w:t>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55">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57">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59">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5B">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5D">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5F">
            <w:pPr>
              <w:pageBreakBefore w:val="0"/>
              <w:spacing w:after="0" w:lineRule="auto"/>
              <w:jc w:val="cente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X</w:t>
            </w:r>
          </w:p>
        </w:tc>
        <w:tc>
          <w:tcPr>
            <w:gridSpan w:val="3"/>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61">
            <w:pPr>
              <w:pageBreakBefore w:val="0"/>
              <w:spacing w:after="0" w:lineRule="auto"/>
              <w:jc w:val="center"/>
              <w:rPr>
                <w:rFonts w:ascii="Montserrat Medium" w:cs="Montserrat Medium" w:eastAsia="Montserrat Medium" w:hAnsi="Montserrat Medium"/>
              </w:rPr>
            </w:pPr>
            <w:r w:rsidDel="00000000" w:rsidR="00000000" w:rsidRPr="00000000">
              <w:rPr>
                <w:rtl w:val="0"/>
              </w:rPr>
            </w:r>
          </w:p>
        </w:tc>
      </w:tr>
      <w:tr>
        <w:trPr>
          <w:cantSplit w:val="0"/>
          <w:trHeight w:val="60" w:hRule="atLeast"/>
          <w:tblHeader w:val="0"/>
        </w:trPr>
        <w:tc>
          <w:tcPr/>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Medium" w:cs="Montserrat Medium" w:eastAsia="Montserrat Medium" w:hAnsi="Montserrat Medium"/>
              </w:rPr>
            </w:pPr>
            <w:r w:rsidDel="00000000" w:rsidR="00000000" w:rsidRPr="00000000">
              <w:rPr>
                <w:rtl w:val="0"/>
              </w:rPr>
            </w:r>
          </w:p>
        </w:tc>
        <w:tc>
          <w:tcPr>
            <w:tcBorders>
              <w:top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365">
            <w:pPr>
              <w:pageBreakBefore w:val="0"/>
              <w:spacing w:after="0" w:lineRule="auto"/>
              <w:jc w:val="left"/>
              <w:rPr/>
            </w:pPr>
            <w:r w:rsidDel="00000000" w:rsidR="00000000" w:rsidRPr="00000000">
              <w:rPr>
                <w:rtl w:val="0"/>
              </w:rPr>
              <w:t xml:space="preserve">Sending an email, text or message that is regarded as offensive, harassment or of a bullying nature</w:t>
            </w:r>
          </w:p>
        </w:tc>
        <w:tc>
          <w:tcPr>
            <w:gridSpan w:val="3"/>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66">
            <w:pPr>
              <w:pageBreakBefore w:val="0"/>
              <w:spacing w:after="0" w:lineRule="auto"/>
              <w:jc w:val="cente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X</w:t>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69">
            <w:pPr>
              <w:pageBreakBefore w:val="0"/>
              <w:spacing w:after="0" w:lineRule="auto"/>
              <w:jc w:val="cente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X</w:t>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6B">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6D">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6F">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71">
            <w:pPr>
              <w:pageBreakBefore w:val="0"/>
              <w:spacing w:after="0" w:lineRule="auto"/>
              <w:jc w:val="cente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X</w:t>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73">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75">
            <w:pPr>
              <w:pageBreakBefore w:val="0"/>
              <w:spacing w:after="0" w:lineRule="auto"/>
              <w:jc w:val="cente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X</w:t>
            </w:r>
          </w:p>
        </w:tc>
        <w:tc>
          <w:tcPr>
            <w:gridSpan w:val="3"/>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77">
            <w:pPr>
              <w:pageBreakBefore w:val="0"/>
              <w:spacing w:after="0" w:lineRule="auto"/>
              <w:jc w:val="center"/>
              <w:rPr>
                <w:rFonts w:ascii="Montserrat Medium" w:cs="Montserrat Medium" w:eastAsia="Montserrat Medium" w:hAnsi="Montserrat Medium"/>
              </w:rPr>
            </w:pPr>
            <w:r w:rsidDel="00000000" w:rsidR="00000000" w:rsidRPr="00000000">
              <w:rPr>
                <w:rtl w:val="0"/>
              </w:rPr>
            </w:r>
          </w:p>
        </w:tc>
      </w:tr>
      <w:tr>
        <w:trPr>
          <w:cantSplit w:val="0"/>
          <w:trHeight w:val="60" w:hRule="atLeast"/>
          <w:tblHeader w:val="0"/>
        </w:trPr>
        <w:tc>
          <w:tcPr/>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Medium" w:cs="Montserrat Medium" w:eastAsia="Montserrat Medium" w:hAnsi="Montserrat Medium"/>
              </w:rPr>
            </w:pPr>
            <w:r w:rsidDel="00000000" w:rsidR="00000000" w:rsidRPr="00000000">
              <w:rPr>
                <w:rtl w:val="0"/>
              </w:rPr>
            </w:r>
          </w:p>
        </w:tc>
        <w:tc>
          <w:tcPr>
            <w:tcBorders>
              <w:top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37B">
            <w:pPr>
              <w:pageBreakBefore w:val="0"/>
              <w:spacing w:after="0" w:lineRule="auto"/>
              <w:jc w:val="left"/>
              <w:rPr/>
            </w:pPr>
            <w:r w:rsidDel="00000000" w:rsidR="00000000" w:rsidRPr="00000000">
              <w:rPr>
                <w:rtl w:val="0"/>
              </w:rPr>
              <w:t xml:space="preserve">Continued infringements of the above, following previous warnings or sanctions</w:t>
            </w:r>
          </w:p>
        </w:tc>
        <w:tc>
          <w:tcPr>
            <w:gridSpan w:val="3"/>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7C">
            <w:pPr>
              <w:pageBreakBefore w:val="0"/>
              <w:spacing w:after="0" w:lineRule="auto"/>
              <w:jc w:val="cente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X</w:t>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7F">
            <w:pPr>
              <w:pageBreakBefore w:val="0"/>
              <w:spacing w:after="0" w:lineRule="auto"/>
              <w:jc w:val="cente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X</w:t>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81">
            <w:pPr>
              <w:pageBreakBefore w:val="0"/>
              <w:spacing w:after="0" w:lineRule="auto"/>
              <w:jc w:val="cente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X</w:t>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83">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85">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87">
            <w:pPr>
              <w:pageBreakBefore w:val="0"/>
              <w:spacing w:after="0" w:lineRule="auto"/>
              <w:jc w:val="cente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X</w:t>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89">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8B">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3"/>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8D">
            <w:pPr>
              <w:pageBreakBefore w:val="0"/>
              <w:spacing w:after="0" w:lineRule="auto"/>
              <w:jc w:val="center"/>
              <w:rPr>
                <w:rFonts w:ascii="Montserrat Medium" w:cs="Montserrat Medium" w:eastAsia="Montserrat Medium" w:hAnsi="Montserrat Medium"/>
              </w:rPr>
            </w:pPr>
            <w:r w:rsidDel="00000000" w:rsidR="00000000" w:rsidRPr="00000000">
              <w:rPr>
                <w:rtl w:val="0"/>
              </w:rPr>
            </w:r>
          </w:p>
        </w:tc>
      </w:tr>
      <w:tr>
        <w:trPr>
          <w:cantSplit w:val="0"/>
          <w:trHeight w:val="60" w:hRule="atLeast"/>
          <w:tblHeader w:val="0"/>
        </w:trPr>
        <w:tc>
          <w:tcPr/>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Medium" w:cs="Montserrat Medium" w:eastAsia="Montserrat Medium" w:hAnsi="Montserrat Medium"/>
              </w:rPr>
            </w:pPr>
            <w:r w:rsidDel="00000000" w:rsidR="00000000" w:rsidRPr="00000000">
              <w:rPr>
                <w:rtl w:val="0"/>
              </w:rPr>
            </w:r>
          </w:p>
        </w:tc>
        <w:tc>
          <w:tcPr>
            <w:tcBorders>
              <w:top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391">
            <w:pPr>
              <w:pageBreakBefore w:val="0"/>
              <w:spacing w:after="0" w:lineRule="auto"/>
              <w:jc w:val="left"/>
              <w:rPr/>
            </w:pPr>
            <w:r w:rsidDel="00000000" w:rsidR="00000000" w:rsidRPr="00000000">
              <w:rPr>
                <w:rtl w:val="0"/>
              </w:rPr>
              <w:t xml:space="preserve">Actions which could bring the school into disrepute or breach the integrity of the ethos of the school</w:t>
            </w:r>
          </w:p>
        </w:tc>
        <w:tc>
          <w:tcPr>
            <w:gridSpan w:val="3"/>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92">
            <w:pPr>
              <w:pageBreakBefore w:val="0"/>
              <w:spacing w:after="0" w:lineRule="auto"/>
              <w:jc w:val="cente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X</w:t>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95">
            <w:pPr>
              <w:pageBreakBefore w:val="0"/>
              <w:spacing w:after="0" w:lineRule="auto"/>
              <w:jc w:val="cente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X</w:t>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97">
            <w:pPr>
              <w:pageBreakBefore w:val="0"/>
              <w:spacing w:after="0" w:lineRule="auto"/>
              <w:jc w:val="cente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X</w:t>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99">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9B">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9D">
            <w:pPr>
              <w:pageBreakBefore w:val="0"/>
              <w:spacing w:after="0" w:lineRule="auto"/>
              <w:jc w:val="cente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X</w:t>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9F">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A1">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3"/>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A3">
            <w:pPr>
              <w:pageBreakBefore w:val="0"/>
              <w:spacing w:after="0" w:lineRule="auto"/>
              <w:jc w:val="center"/>
              <w:rPr>
                <w:rFonts w:ascii="Montserrat Medium" w:cs="Montserrat Medium" w:eastAsia="Montserrat Medium" w:hAnsi="Montserrat Medium"/>
              </w:rPr>
            </w:pPr>
            <w:r w:rsidDel="00000000" w:rsidR="00000000" w:rsidRPr="00000000">
              <w:rPr>
                <w:rtl w:val="0"/>
              </w:rPr>
            </w:r>
          </w:p>
        </w:tc>
      </w:tr>
      <w:tr>
        <w:trPr>
          <w:cantSplit w:val="0"/>
          <w:trHeight w:val="60" w:hRule="atLeast"/>
          <w:tblHeader w:val="0"/>
        </w:trPr>
        <w:tc>
          <w:tcPr/>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Medium" w:cs="Montserrat Medium" w:eastAsia="Montserrat Medium" w:hAnsi="Montserrat Medium"/>
              </w:rPr>
            </w:pPr>
            <w:r w:rsidDel="00000000" w:rsidR="00000000" w:rsidRPr="00000000">
              <w:rPr>
                <w:rtl w:val="0"/>
              </w:rPr>
            </w:r>
          </w:p>
        </w:tc>
        <w:tc>
          <w:tcPr>
            <w:tcBorders>
              <w:top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3A7">
            <w:pPr>
              <w:pageBreakBefore w:val="0"/>
              <w:spacing w:after="0" w:lineRule="auto"/>
              <w:jc w:val="left"/>
              <w:rPr/>
            </w:pPr>
            <w:r w:rsidDel="00000000" w:rsidR="00000000" w:rsidRPr="00000000">
              <w:rPr>
                <w:rtl w:val="0"/>
              </w:rPr>
              <w:t xml:space="preserve">Using proxy sites or other means to subvert the school’s/academy’s filtering system</w:t>
            </w:r>
          </w:p>
        </w:tc>
        <w:tc>
          <w:tcPr>
            <w:gridSpan w:val="3"/>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A8">
            <w:pPr>
              <w:pageBreakBefore w:val="0"/>
              <w:spacing w:after="0" w:lineRule="auto"/>
              <w:jc w:val="cente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X</w:t>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AB">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AD">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AF">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B1">
            <w:pPr>
              <w:pageBreakBefore w:val="0"/>
              <w:spacing w:after="0" w:lineRule="auto"/>
              <w:jc w:val="cente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X</w:t>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B3">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B5">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B7">
            <w:pPr>
              <w:pageBreakBefore w:val="0"/>
              <w:spacing w:after="0" w:lineRule="auto"/>
              <w:jc w:val="cente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X</w:t>
            </w:r>
          </w:p>
        </w:tc>
        <w:tc>
          <w:tcPr>
            <w:gridSpan w:val="3"/>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B9">
            <w:pPr>
              <w:pageBreakBefore w:val="0"/>
              <w:spacing w:after="0" w:lineRule="auto"/>
              <w:jc w:val="center"/>
              <w:rPr>
                <w:rFonts w:ascii="Montserrat Medium" w:cs="Montserrat Medium" w:eastAsia="Montserrat Medium" w:hAnsi="Montserrat Medium"/>
              </w:rPr>
            </w:pPr>
            <w:r w:rsidDel="00000000" w:rsidR="00000000" w:rsidRPr="00000000">
              <w:rPr>
                <w:rtl w:val="0"/>
              </w:rPr>
            </w:r>
          </w:p>
        </w:tc>
      </w:tr>
      <w:tr>
        <w:trPr>
          <w:cantSplit w:val="0"/>
          <w:trHeight w:val="60" w:hRule="atLeast"/>
          <w:tblHeader w:val="0"/>
        </w:trPr>
        <w:tc>
          <w:tcPr/>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Medium" w:cs="Montserrat Medium" w:eastAsia="Montserrat Medium" w:hAnsi="Montserrat Medium"/>
              </w:rPr>
            </w:pPr>
            <w:r w:rsidDel="00000000" w:rsidR="00000000" w:rsidRPr="00000000">
              <w:rPr>
                <w:rtl w:val="0"/>
              </w:rPr>
            </w:r>
          </w:p>
        </w:tc>
        <w:tc>
          <w:tcPr>
            <w:tcBorders>
              <w:top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3BD">
            <w:pPr>
              <w:pageBreakBefore w:val="0"/>
              <w:spacing w:after="0" w:lineRule="auto"/>
              <w:jc w:val="left"/>
              <w:rPr/>
            </w:pPr>
            <w:r w:rsidDel="00000000" w:rsidR="00000000" w:rsidRPr="00000000">
              <w:rPr>
                <w:rtl w:val="0"/>
              </w:rPr>
              <w:t xml:space="preserve">Accidentally accessing offensive or pornographic material and failing to report the incident</w:t>
            </w:r>
          </w:p>
        </w:tc>
        <w:tc>
          <w:tcPr>
            <w:gridSpan w:val="3"/>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BE">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C1">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C3">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C5">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C7">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C9">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CB">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CD">
            <w:pPr>
              <w:pageBreakBefore w:val="0"/>
              <w:spacing w:after="0" w:lineRule="auto"/>
              <w:jc w:val="cente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X</w:t>
            </w:r>
          </w:p>
        </w:tc>
        <w:tc>
          <w:tcPr>
            <w:gridSpan w:val="3"/>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CF">
            <w:pPr>
              <w:pageBreakBefore w:val="0"/>
              <w:spacing w:after="0" w:lineRule="auto"/>
              <w:jc w:val="center"/>
              <w:rPr>
                <w:rFonts w:ascii="Montserrat Medium" w:cs="Montserrat Medium" w:eastAsia="Montserrat Medium" w:hAnsi="Montserrat Medium"/>
              </w:rPr>
            </w:pPr>
            <w:r w:rsidDel="00000000" w:rsidR="00000000" w:rsidRPr="00000000">
              <w:rPr>
                <w:rtl w:val="0"/>
              </w:rPr>
            </w:r>
          </w:p>
        </w:tc>
      </w:tr>
      <w:tr>
        <w:trPr>
          <w:cantSplit w:val="0"/>
          <w:trHeight w:val="60" w:hRule="atLeast"/>
          <w:tblHeader w:val="0"/>
        </w:trPr>
        <w:tc>
          <w:tcPr/>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Medium" w:cs="Montserrat Medium" w:eastAsia="Montserrat Medium" w:hAnsi="Montserrat Medium"/>
              </w:rPr>
            </w:pPr>
            <w:r w:rsidDel="00000000" w:rsidR="00000000" w:rsidRPr="00000000">
              <w:rPr>
                <w:rtl w:val="0"/>
              </w:rPr>
            </w:r>
          </w:p>
        </w:tc>
        <w:tc>
          <w:tcPr>
            <w:tcBorders>
              <w:top w:color="b6d9ea" w:space="0" w:sz="8" w:val="single"/>
              <w:bottom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3D3">
            <w:pPr>
              <w:pageBreakBefore w:val="0"/>
              <w:spacing w:after="0" w:lineRule="auto"/>
              <w:jc w:val="left"/>
              <w:rPr/>
            </w:pPr>
            <w:r w:rsidDel="00000000" w:rsidR="00000000" w:rsidRPr="00000000">
              <w:rPr>
                <w:rtl w:val="0"/>
              </w:rPr>
              <w:t xml:space="preserve">Deliberately accessing or trying to access offensive or pornographic material</w:t>
            </w:r>
          </w:p>
        </w:tc>
        <w:tc>
          <w:tcPr>
            <w:gridSpan w:val="3"/>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D4">
            <w:pPr>
              <w:pageBreakBefore w:val="0"/>
              <w:spacing w:after="0" w:lineRule="auto"/>
              <w:jc w:val="cente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X</w:t>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D7">
            <w:pPr>
              <w:pageBreakBefore w:val="0"/>
              <w:spacing w:after="0" w:lineRule="auto"/>
              <w:jc w:val="cente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X</w:t>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D9">
            <w:pPr>
              <w:pageBreakBefore w:val="0"/>
              <w:spacing w:after="0" w:lineRule="auto"/>
              <w:jc w:val="cente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X</w:t>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DB">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DD">
            <w:pPr>
              <w:pageBreakBefore w:val="0"/>
              <w:spacing w:after="0" w:lineRule="auto"/>
              <w:jc w:val="cente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X</w:t>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DF">
            <w:pPr>
              <w:pageBreakBefore w:val="0"/>
              <w:spacing w:after="0" w:lineRule="auto"/>
              <w:jc w:val="cente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X</w:t>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E1">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E3">
            <w:pPr>
              <w:pageBreakBefore w:val="0"/>
              <w:spacing w:after="0" w:lineRule="auto"/>
              <w:jc w:val="cente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X</w:t>
            </w:r>
          </w:p>
        </w:tc>
        <w:tc>
          <w:tcPr>
            <w:gridSpan w:val="3"/>
            <w:tcBorders>
              <w:top w:color="b6d9ea" w:space="0" w:sz="8" w:val="single"/>
              <w:left w:color="b6d9ea" w:space="0" w:sz="8" w:val="single"/>
              <w:bottom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E5">
            <w:pPr>
              <w:pageBreakBefore w:val="0"/>
              <w:spacing w:after="0" w:lineRule="auto"/>
              <w:jc w:val="center"/>
              <w:rPr>
                <w:rFonts w:ascii="Montserrat Medium" w:cs="Montserrat Medium" w:eastAsia="Montserrat Medium" w:hAnsi="Montserrat Medium"/>
              </w:rPr>
            </w:pPr>
            <w:r w:rsidDel="00000000" w:rsidR="00000000" w:rsidRPr="00000000">
              <w:rPr>
                <w:rtl w:val="0"/>
              </w:rPr>
            </w:r>
          </w:p>
        </w:tc>
      </w:tr>
      <w:tr>
        <w:trPr>
          <w:cantSplit w:val="0"/>
          <w:trHeight w:val="60" w:hRule="atLeast"/>
          <w:tblHeader w:val="0"/>
        </w:trPr>
        <w:tc>
          <w:tcPr/>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Medium" w:cs="Montserrat Medium" w:eastAsia="Montserrat Medium" w:hAnsi="Montserrat Medium"/>
              </w:rPr>
            </w:pPr>
            <w:r w:rsidDel="00000000" w:rsidR="00000000" w:rsidRPr="00000000">
              <w:rPr>
                <w:rtl w:val="0"/>
              </w:rPr>
            </w:r>
          </w:p>
        </w:tc>
        <w:tc>
          <w:tcPr>
            <w:tcBorders>
              <w:top w:color="b6d9ea" w:space="0" w:sz="8" w:val="single"/>
              <w:right w:color="b6d9ea" w:space="0" w:sz="8" w:val="single"/>
            </w:tcBorders>
            <w:shd w:fill="auto" w:val="clear"/>
            <w:tcMar>
              <w:top w:w="80.0" w:type="dxa"/>
              <w:left w:w="80.0" w:type="dxa"/>
              <w:bottom w:w="80.0" w:type="dxa"/>
              <w:right w:w="80.0" w:type="dxa"/>
            </w:tcMar>
          </w:tcPr>
          <w:p w:rsidR="00000000" w:rsidDel="00000000" w:rsidP="00000000" w:rsidRDefault="00000000" w:rsidRPr="00000000" w14:paraId="000003E9">
            <w:pPr>
              <w:pageBreakBefore w:val="0"/>
              <w:spacing w:after="0" w:lineRule="auto"/>
              <w:jc w:val="left"/>
              <w:rPr/>
            </w:pPr>
            <w:r w:rsidDel="00000000" w:rsidR="00000000" w:rsidRPr="00000000">
              <w:rPr>
                <w:rtl w:val="0"/>
              </w:rPr>
              <w:t xml:space="preserve">Receipt or transmission of material that infringes the copyright of another person or infringes the Data Protection Act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-1828799</wp:posOffset>
                      </wp:positionH>
                      <wp:positionV relativeFrom="paragraph">
                        <wp:posOffset>939800</wp:posOffset>
                      </wp:positionV>
                      <wp:extent cx="809625" cy="581025"/>
                      <wp:effectExtent b="0" l="0" r="0" t="0"/>
                      <wp:wrapNone/>
                      <wp:docPr id="232" name=""/>
                      <a:graphic>
                        <a:graphicData uri="http://schemas.microsoft.com/office/word/2010/wordprocessingShape">
                          <wps:wsp>
                            <wps:cNvSpPr/>
                            <wps:cNvPr id="9" name="Shape 9"/>
                            <wps:spPr>
                              <a:xfrm>
                                <a:off x="4945950" y="3494250"/>
                                <a:ext cx="800100" cy="571500"/>
                              </a:xfrm>
                              <a:prstGeom prst="rect">
                                <a:avLst/>
                              </a:prstGeom>
                              <a:noFill/>
                              <a:ln>
                                <a:noFill/>
                              </a:ln>
                            </wps:spPr>
                            <wps:txbx>
                              <w:txbxContent>
                                <w:p w:rsidR="00000000" w:rsidDel="00000000" w:rsidP="00000000" w:rsidRDefault="00000000" w:rsidRPr="00000000">
                                  <w:pPr>
                                    <w:spacing w:after="240" w:before="0" w:line="288.0000114440918"/>
                                    <w:ind w:left="0" w:right="0" w:firstLine="0"/>
                                    <w:jc w:val="center"/>
                                    <w:textDirection w:val="btLr"/>
                                  </w:pPr>
                                  <w:r w:rsidDel="00000000" w:rsidR="00000000" w:rsidRPr="00000000">
                                    <w:rPr>
                                      <w:rFonts w:ascii="Arial" w:cs="Arial" w:eastAsia="Arial" w:hAnsi="Arial"/>
                                      <w:b w:val="0"/>
                                      <w:i w:val="0"/>
                                      <w:smallCaps w:val="0"/>
                                      <w:strike w:val="0"/>
                                      <w:color w:val="ffffff"/>
                                      <w:sz w:val="60"/>
                                      <w:vertAlign w:val="baseline"/>
                                    </w:rPr>
                                    <w:t xml:space="preserve">21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-1828799</wp:posOffset>
                      </wp:positionH>
                      <wp:positionV relativeFrom="paragraph">
                        <wp:posOffset>939800</wp:posOffset>
                      </wp:positionV>
                      <wp:extent cx="809625" cy="581025"/>
                      <wp:effectExtent b="0" l="0" r="0" t="0"/>
                      <wp:wrapNone/>
                      <wp:docPr id="232" name="image12.png"/>
                      <a:graphic>
                        <a:graphicData uri="http://schemas.openxmlformats.org/drawingml/2006/picture">
                          <pic:pic>
                            <pic:nvPicPr>
                              <pic:cNvPr id="0" name="image12.png"/>
                              <pic:cNvPicPr preferRelativeResize="0"/>
                            </pic:nvPicPr>
                            <pic:blipFill>
                              <a:blip r:embed="rId24"/>
                              <a:srcRect/>
                              <a:stretch>
                                <a:fillRect/>
                              </a:stretch>
                            </pic:blipFill>
                            <pic:spPr>
                              <a:xfrm>
                                <a:off x="0" y="0"/>
                                <a:ext cx="809625" cy="581025"/>
                              </a:xfrm>
                              <a:prstGeom prst="rect"/>
                              <a:ln/>
                            </pic:spPr>
                          </pic:pic>
                        </a:graphicData>
                      </a:graphic>
                    </wp:anchor>
                  </w:drawing>
                </mc:Fallback>
              </mc:AlternateContent>
            </w:r>
          </w:p>
        </w:tc>
        <w:tc>
          <w:tcPr>
            <w:gridSpan w:val="3"/>
            <w:tcBorders>
              <w:top w:color="b6d9ea" w:space="0" w:sz="8" w:val="single"/>
              <w:left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EA">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ED">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EF">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F1">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F3">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F5">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F7">
            <w:pPr>
              <w:pageBreakBefore w:val="0"/>
              <w:spacing w:after="0" w:lineRule="auto"/>
              <w:jc w:val="center"/>
              <w:rPr>
                <w:rFonts w:ascii="Montserrat Medium" w:cs="Montserrat Medium" w:eastAsia="Montserrat Medium" w:hAnsi="Montserrat Medium"/>
              </w:rPr>
            </w:pPr>
            <w:r w:rsidDel="00000000" w:rsidR="00000000" w:rsidRPr="00000000">
              <w:rPr>
                <w:rtl w:val="0"/>
              </w:rPr>
            </w:r>
          </w:p>
        </w:tc>
        <w:tc>
          <w:tcPr>
            <w:gridSpan w:val="2"/>
            <w:tcBorders>
              <w:top w:color="b6d9ea" w:space="0" w:sz="8" w:val="single"/>
              <w:left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F9">
            <w:pPr>
              <w:pageBreakBefore w:val="0"/>
              <w:spacing w:after="0" w:lineRule="auto"/>
              <w:jc w:val="cente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X</w:t>
            </w:r>
          </w:p>
        </w:tc>
        <w:tc>
          <w:tcPr>
            <w:gridSpan w:val="3"/>
            <w:tcBorders>
              <w:top w:color="b6d9ea" w:space="0" w:sz="8" w:val="single"/>
              <w:left w:color="b6d9ea" w:space="0" w:sz="8" w:val="single"/>
              <w:right w:color="b6d9ea" w:space="0" w:sz="8" w:val="single"/>
            </w:tcBorders>
            <w:tcMar>
              <w:top w:w="80.0" w:type="dxa"/>
              <w:left w:w="80.0" w:type="dxa"/>
              <w:bottom w:w="80.0" w:type="dxa"/>
              <w:right w:w="80.0" w:type="dxa"/>
            </w:tcMar>
            <w:vAlign w:val="center"/>
          </w:tcPr>
          <w:p w:rsidR="00000000" w:rsidDel="00000000" w:rsidP="00000000" w:rsidRDefault="00000000" w:rsidRPr="00000000" w14:paraId="000003FB">
            <w:pPr>
              <w:pageBreakBefore w:val="0"/>
              <w:spacing w:after="0" w:lineRule="auto"/>
              <w:jc w:val="center"/>
              <w:rPr>
                <w:rFonts w:ascii="Montserrat Medium" w:cs="Montserrat Medium" w:eastAsia="Montserrat Medium" w:hAnsi="Montserrat Medium"/>
              </w:rPr>
            </w:pPr>
            <w:r w:rsidDel="00000000" w:rsidR="00000000" w:rsidRPr="00000000">
              <w:rPr>
                <w:rtl w:val="0"/>
              </w:rPr>
            </w:r>
          </w:p>
        </w:tc>
      </w:tr>
      <w:tr>
        <w:trPr>
          <w:cantSplit w:val="0"/>
          <w:trHeight w:val="60" w:hRule="atLeast"/>
          <w:tblHeader w:val="0"/>
        </w:trPr>
        <w:tc>
          <w:tcPr>
            <w:gridSpan w:val="4"/>
            <w:tcMar>
              <w:top w:w="57.0" w:type="dxa"/>
              <w:left w:w="57.0" w:type="dxa"/>
              <w:bottom w:w="57.0" w:type="dxa"/>
              <w:right w:w="57.0" w:type="dxa"/>
            </w:tcMar>
          </w:tcPr>
          <w:p w:rsidR="00000000" w:rsidDel="00000000" w:rsidP="00000000" w:rsidRDefault="00000000" w:rsidRPr="00000000" w14:paraId="000003FE">
            <w:pPr>
              <w:pStyle w:val="Heading3"/>
              <w:pageBreakBefore w:val="0"/>
              <w:rPr/>
            </w:pPr>
            <w:r w:rsidDel="00000000" w:rsidR="00000000" w:rsidRPr="00000000">
              <w:rPr>
                <w:rtl w:val="0"/>
              </w:rPr>
            </w:r>
          </w:p>
        </w:tc>
        <w:tc>
          <w:tcPr>
            <w:gridSpan w:val="17"/>
            <w:tcMar>
              <w:top w:w="57.0" w:type="dxa"/>
              <w:left w:w="57.0" w:type="dxa"/>
              <w:bottom w:w="57.0" w:type="dxa"/>
              <w:right w:w="57.0" w:type="dxa"/>
            </w:tcMar>
          </w:tcPr>
          <w:p w:rsidR="00000000" w:rsidDel="00000000" w:rsidP="00000000" w:rsidRDefault="00000000" w:rsidRPr="00000000" w14:paraId="000004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Open Sans Light" w:cs="Open Sans Light" w:eastAsia="Open Sans Light" w:hAnsi="Open Sans Light"/>
                <w:b w:val="1"/>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000000"/>
                <w:sz w:val="22"/>
                <w:szCs w:val="22"/>
                <w:u w:val="none"/>
                <w:shd w:fill="auto" w:val="clear"/>
                <w:vertAlign w:val="baseline"/>
                <w:rtl w:val="0"/>
              </w:rPr>
              <w:t xml:space="preserve">Actions/Sanctions</w:t>
            </w:r>
          </w:p>
        </w:tc>
      </w:tr>
      <w:tr>
        <w:trPr>
          <w:cantSplit w:val="0"/>
          <w:trHeight w:val="2799" w:hRule="atLeast"/>
          <w:tblHeader w:val="0"/>
        </w:trPr>
        <w:tc>
          <w:tcPr>
            <w:gridSpan w:val="3"/>
            <w:tcBorders>
              <w:bottom w:color="b6d9ea" w:space="0" w:sz="8" w:val="single"/>
              <w:right w:color="b6d9ea" w:space="0" w:sz="8" w:val="single"/>
            </w:tcBorders>
            <w:shd w:fill="auto" w:val="clear"/>
            <w:tcMar>
              <w:top w:w="57.0" w:type="dxa"/>
              <w:left w:w="57.0" w:type="dxa"/>
              <w:bottom w:w="57.0" w:type="dxa"/>
              <w:right w:w="57.0" w:type="dxa"/>
            </w:tcMar>
            <w:vAlign w:val="bottom"/>
          </w:tcPr>
          <w:p w:rsidR="00000000" w:rsidDel="00000000" w:rsidP="00000000" w:rsidRDefault="00000000" w:rsidRPr="00000000" w14:paraId="00000413">
            <w:pPr>
              <w:pageBreakBefore w:val="0"/>
              <w:spacing w:after="0" w:lineRule="auto"/>
              <w:rPr>
                <w:rFonts w:ascii="Montserrat Medium" w:cs="Montserrat Medium" w:eastAsia="Montserrat Medium" w:hAnsi="Montserrat Medium"/>
                <w:sz w:val="26"/>
                <w:szCs w:val="26"/>
              </w:rPr>
            </w:pPr>
            <w:bookmarkStart w:colFirst="0" w:colLast="0" w:name="_heading=h.ihv636" w:id="34"/>
            <w:bookmarkEnd w:id="34"/>
            <w:r w:rsidDel="00000000" w:rsidR="00000000" w:rsidRPr="00000000">
              <w:rPr>
                <w:rFonts w:ascii="Montserrat Medium" w:cs="Montserrat Medium" w:eastAsia="Montserrat Medium" w:hAnsi="Montserrat Medium"/>
                <w:sz w:val="26"/>
                <w:szCs w:val="26"/>
                <w:rtl w:val="0"/>
              </w:rPr>
              <w:t xml:space="preserve">Staff Incidents</w:t>
            </w:r>
          </w:p>
        </w:tc>
        <w:tc>
          <w:tcPr>
            <w:gridSpan w:val="3"/>
            <w:tcBorders>
              <w:left w:color="b6d9ea" w:space="0" w:sz="8" w:val="single"/>
              <w:bottom w:color="b6d9ea" w:space="0" w:sz="8" w:val="single"/>
              <w:right w:color="b6d9ea" w:space="0" w:sz="8" w:val="single"/>
            </w:tcBorders>
            <w:shd w:fill="auto" w:val="clear"/>
            <w:tcMar>
              <w:top w:w="57.0" w:type="dxa"/>
              <w:left w:w="57.0" w:type="dxa"/>
              <w:bottom w:w="57.0" w:type="dxa"/>
              <w:right w:w="57.0" w:type="dxa"/>
            </w:tcMar>
          </w:tcPr>
          <w:p w:rsidR="00000000" w:rsidDel="00000000" w:rsidP="00000000" w:rsidRDefault="00000000" w:rsidRPr="00000000" w14:paraId="000004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Open Sans Light" w:cs="Open Sans Light" w:eastAsia="Open Sans Light" w:hAnsi="Open Sans Light"/>
                <w:b w:val="0"/>
                <w:i w:val="0"/>
                <w:smallCaps w:val="0"/>
                <w:strike w:val="0"/>
                <w:color w:val="494949"/>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494949"/>
                <w:sz w:val="22"/>
                <w:szCs w:val="22"/>
                <w:u w:val="none"/>
                <w:shd w:fill="auto" w:val="clear"/>
                <w:vertAlign w:val="baseline"/>
                <w:rtl w:val="0"/>
              </w:rPr>
              <w:t xml:space="preserve">Refer to line manager</w:t>
            </w:r>
          </w:p>
        </w:tc>
        <w:tc>
          <w:tcPr>
            <w:gridSpan w:val="2"/>
            <w:tcBorders>
              <w:left w:color="b6d9ea" w:space="0" w:sz="8" w:val="single"/>
              <w:bottom w:color="b6d9ea" w:space="0" w:sz="8" w:val="single"/>
              <w:right w:color="b6d9ea" w:space="0" w:sz="8" w:val="single"/>
            </w:tcBorders>
            <w:shd w:fill="auto" w:val="clear"/>
            <w:tcMar>
              <w:top w:w="57.0" w:type="dxa"/>
              <w:left w:w="57.0" w:type="dxa"/>
              <w:bottom w:w="57.0" w:type="dxa"/>
              <w:right w:w="57.0" w:type="dxa"/>
            </w:tcMar>
          </w:tcPr>
          <w:p w:rsidR="00000000" w:rsidDel="00000000" w:rsidP="00000000" w:rsidRDefault="00000000" w:rsidRPr="00000000" w14:paraId="000004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Open Sans Light" w:cs="Open Sans Light" w:eastAsia="Open Sans Light" w:hAnsi="Open Sans Light"/>
                <w:b w:val="0"/>
                <w:i w:val="0"/>
                <w:smallCaps w:val="0"/>
                <w:strike w:val="0"/>
                <w:color w:val="494949"/>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494949"/>
                <w:sz w:val="22"/>
                <w:szCs w:val="22"/>
                <w:u w:val="none"/>
                <w:shd w:fill="auto" w:val="clear"/>
                <w:vertAlign w:val="baseline"/>
                <w:rtl w:val="0"/>
              </w:rPr>
              <w:t xml:space="preserve">Refer to Headteacher Principal </w:t>
            </w:r>
          </w:p>
        </w:tc>
        <w:tc>
          <w:tcPr>
            <w:gridSpan w:val="2"/>
            <w:tcBorders>
              <w:left w:color="b6d9ea" w:space="0" w:sz="8" w:val="single"/>
              <w:bottom w:color="b6d9ea" w:space="0" w:sz="8" w:val="single"/>
              <w:right w:color="b6d9ea" w:space="0" w:sz="8" w:val="single"/>
            </w:tcBorders>
            <w:shd w:fill="auto" w:val="clear"/>
            <w:tcMar>
              <w:top w:w="57.0" w:type="dxa"/>
              <w:left w:w="57.0" w:type="dxa"/>
              <w:bottom w:w="57.0" w:type="dxa"/>
              <w:right w:w="57.0" w:type="dxa"/>
            </w:tcMar>
          </w:tcPr>
          <w:p w:rsidR="00000000" w:rsidDel="00000000" w:rsidP="00000000" w:rsidRDefault="00000000" w:rsidRPr="00000000" w14:paraId="000004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Open Sans Light" w:cs="Open Sans Light" w:eastAsia="Open Sans Light" w:hAnsi="Open Sans Light"/>
                <w:b w:val="0"/>
                <w:i w:val="0"/>
                <w:smallCaps w:val="0"/>
                <w:strike w:val="0"/>
                <w:color w:val="494949"/>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494949"/>
                <w:sz w:val="22"/>
                <w:szCs w:val="22"/>
                <w:u w:val="none"/>
                <w:shd w:fill="auto" w:val="clear"/>
                <w:vertAlign w:val="baseline"/>
                <w:rtl w:val="0"/>
              </w:rPr>
              <w:t xml:space="preserve">Refer to Local Authority/HR</w:t>
            </w:r>
          </w:p>
        </w:tc>
        <w:tc>
          <w:tcPr>
            <w:gridSpan w:val="2"/>
            <w:tcBorders>
              <w:left w:color="b6d9ea" w:space="0" w:sz="8" w:val="single"/>
              <w:bottom w:color="b6d9ea" w:space="0" w:sz="8" w:val="single"/>
              <w:right w:color="b6d9ea" w:space="0" w:sz="8" w:val="single"/>
            </w:tcBorders>
            <w:shd w:fill="auto" w:val="clear"/>
            <w:tcMar>
              <w:top w:w="57.0" w:type="dxa"/>
              <w:left w:w="57.0" w:type="dxa"/>
              <w:bottom w:w="57.0" w:type="dxa"/>
              <w:right w:w="57.0" w:type="dxa"/>
            </w:tcMar>
          </w:tcPr>
          <w:p w:rsidR="00000000" w:rsidDel="00000000" w:rsidP="00000000" w:rsidRDefault="00000000" w:rsidRPr="00000000" w14:paraId="000004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Open Sans Light" w:cs="Open Sans Light" w:eastAsia="Open Sans Light" w:hAnsi="Open Sans Light"/>
                <w:b w:val="0"/>
                <w:i w:val="0"/>
                <w:smallCaps w:val="0"/>
                <w:strike w:val="0"/>
                <w:color w:val="494949"/>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494949"/>
                <w:sz w:val="22"/>
                <w:szCs w:val="22"/>
                <w:u w:val="none"/>
                <w:shd w:fill="auto" w:val="clear"/>
                <w:vertAlign w:val="baseline"/>
                <w:rtl w:val="0"/>
              </w:rPr>
              <w:t xml:space="preserve">Refer to Police</w:t>
            </w:r>
          </w:p>
        </w:tc>
        <w:tc>
          <w:tcPr>
            <w:gridSpan w:val="2"/>
            <w:tcBorders>
              <w:left w:color="b6d9ea" w:space="0" w:sz="8" w:val="single"/>
              <w:bottom w:color="b6d9ea" w:space="0" w:sz="8" w:val="single"/>
              <w:right w:color="b6d9ea" w:space="0" w:sz="8" w:val="single"/>
            </w:tcBorders>
            <w:shd w:fill="auto" w:val="clear"/>
            <w:tcMar>
              <w:top w:w="57.0" w:type="dxa"/>
              <w:left w:w="57.0" w:type="dxa"/>
              <w:bottom w:w="57.0" w:type="dxa"/>
              <w:right w:w="57.0" w:type="dxa"/>
            </w:tcMar>
          </w:tcPr>
          <w:p w:rsidR="00000000" w:rsidDel="00000000" w:rsidP="00000000" w:rsidRDefault="00000000" w:rsidRPr="00000000" w14:paraId="000004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Open Sans Light" w:cs="Open Sans Light" w:eastAsia="Open Sans Light" w:hAnsi="Open Sans Light"/>
                <w:b w:val="0"/>
                <w:i w:val="0"/>
                <w:smallCaps w:val="0"/>
                <w:strike w:val="0"/>
                <w:color w:val="494949"/>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494949"/>
                <w:sz w:val="22"/>
                <w:szCs w:val="22"/>
                <w:u w:val="none"/>
                <w:shd w:fill="auto" w:val="clear"/>
                <w:vertAlign w:val="baseline"/>
                <w:rtl w:val="0"/>
              </w:rPr>
              <w:t xml:space="preserve">Refer to Technical Support Staff for action re filtering etc.</w:t>
            </w:r>
          </w:p>
        </w:tc>
        <w:tc>
          <w:tcPr>
            <w:gridSpan w:val="2"/>
            <w:tcBorders>
              <w:left w:color="b6d9ea" w:space="0" w:sz="8" w:val="single"/>
              <w:bottom w:color="b6d9ea" w:space="0" w:sz="8" w:val="single"/>
              <w:right w:color="b6d9ea" w:space="0" w:sz="8" w:val="single"/>
            </w:tcBorders>
            <w:shd w:fill="auto" w:val="clear"/>
            <w:tcMar>
              <w:top w:w="57.0" w:type="dxa"/>
              <w:left w:w="57.0" w:type="dxa"/>
              <w:bottom w:w="57.0" w:type="dxa"/>
              <w:right w:w="57.0" w:type="dxa"/>
            </w:tcMar>
          </w:tcPr>
          <w:p w:rsidR="00000000" w:rsidDel="00000000" w:rsidP="00000000" w:rsidRDefault="00000000" w:rsidRPr="00000000" w14:paraId="000004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Open Sans Light" w:cs="Open Sans Light" w:eastAsia="Open Sans Light" w:hAnsi="Open Sans Light"/>
                <w:b w:val="0"/>
                <w:i w:val="0"/>
                <w:smallCaps w:val="0"/>
                <w:strike w:val="0"/>
                <w:color w:val="494949"/>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494949"/>
                <w:sz w:val="22"/>
                <w:szCs w:val="22"/>
                <w:u w:val="none"/>
                <w:shd w:fill="auto" w:val="clear"/>
                <w:vertAlign w:val="baseline"/>
                <w:rtl w:val="0"/>
              </w:rPr>
              <w:t xml:space="preserve">Warning</w:t>
            </w:r>
          </w:p>
        </w:tc>
        <w:tc>
          <w:tcPr>
            <w:gridSpan w:val="2"/>
            <w:tcBorders>
              <w:left w:color="b6d9ea" w:space="0" w:sz="8" w:val="single"/>
              <w:bottom w:color="b6d9ea" w:space="0" w:sz="8" w:val="single"/>
              <w:right w:color="b6d9ea" w:space="0" w:sz="8" w:val="single"/>
            </w:tcBorders>
            <w:shd w:fill="auto" w:val="clear"/>
            <w:tcMar>
              <w:top w:w="57.0" w:type="dxa"/>
              <w:left w:w="57.0" w:type="dxa"/>
              <w:bottom w:w="57.0" w:type="dxa"/>
              <w:right w:w="57.0" w:type="dxa"/>
            </w:tcMar>
          </w:tcPr>
          <w:p w:rsidR="00000000" w:rsidDel="00000000" w:rsidP="00000000" w:rsidRDefault="00000000" w:rsidRPr="00000000" w14:paraId="000004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Open Sans Light" w:cs="Open Sans Light" w:eastAsia="Open Sans Light" w:hAnsi="Open Sans Light"/>
                <w:b w:val="0"/>
                <w:i w:val="0"/>
                <w:smallCaps w:val="0"/>
                <w:strike w:val="0"/>
                <w:color w:val="494949"/>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494949"/>
                <w:sz w:val="22"/>
                <w:szCs w:val="22"/>
                <w:u w:val="none"/>
                <w:shd w:fill="auto" w:val="clear"/>
                <w:vertAlign w:val="baseline"/>
                <w:rtl w:val="0"/>
              </w:rPr>
              <w:t xml:space="preserve">Suspension</w:t>
            </w:r>
          </w:p>
        </w:tc>
        <w:tc>
          <w:tcPr>
            <w:gridSpan w:val="2"/>
            <w:tcBorders>
              <w:left w:color="b6d9ea" w:space="0" w:sz="8" w:val="single"/>
              <w:bottom w:color="b6d9ea" w:space="0" w:sz="8" w:val="single"/>
            </w:tcBorders>
            <w:shd w:fill="auto" w:val="clear"/>
            <w:tcMar>
              <w:top w:w="57.0" w:type="dxa"/>
              <w:left w:w="57.0" w:type="dxa"/>
              <w:bottom w:w="57.0" w:type="dxa"/>
              <w:right w:w="57.0" w:type="dxa"/>
            </w:tcMar>
          </w:tcPr>
          <w:p w:rsidR="00000000" w:rsidDel="00000000" w:rsidP="00000000" w:rsidRDefault="00000000" w:rsidRPr="00000000" w14:paraId="000004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Open Sans Light" w:cs="Open Sans Light" w:eastAsia="Open Sans Light" w:hAnsi="Open Sans Light"/>
                <w:b w:val="0"/>
                <w:i w:val="0"/>
                <w:smallCaps w:val="0"/>
                <w:strike w:val="0"/>
                <w:color w:val="494949"/>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494949"/>
                <w:sz w:val="22"/>
                <w:szCs w:val="22"/>
                <w:u w:val="none"/>
                <w:shd w:fill="auto" w:val="clear"/>
                <w:vertAlign w:val="baseline"/>
                <w:rtl w:val="0"/>
              </w:rPr>
              <w:t xml:space="preserve">Disciplinary  action</w:t>
            </w:r>
          </w:p>
        </w:tc>
      </w:tr>
      <w:tr>
        <w:trPr>
          <w:cantSplit w:val="0"/>
          <w:trHeight w:val="60" w:hRule="atLeast"/>
          <w:tblHeader w:val="0"/>
        </w:trPr>
        <w:tc>
          <w:tcPr>
            <w:gridSpan w:val="3"/>
            <w:tcBorders>
              <w:top w:color="b6d9ea" w:space="0" w:sz="8" w:val="single"/>
              <w:bottom w:color="b6d9ea" w:space="0" w:sz="8" w:val="single"/>
              <w:right w:color="b6d9ea" w:space="0" w:sz="8" w:val="single"/>
            </w:tcBorders>
            <w:shd w:fill="auto" w:val="clear"/>
            <w:tcMar>
              <w:top w:w="57.0" w:type="dxa"/>
              <w:left w:w="57.0" w:type="dxa"/>
              <w:bottom w:w="57.0" w:type="dxa"/>
              <w:right w:w="57.0" w:type="dxa"/>
            </w:tcMar>
          </w:tcPr>
          <w:p w:rsidR="00000000" w:rsidDel="00000000" w:rsidP="00000000" w:rsidRDefault="00000000" w:rsidRPr="00000000" w14:paraId="000004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Open Sans Light" w:cs="Open Sans Light" w:eastAsia="Open Sans Light" w:hAnsi="Open Sans Light"/>
                <w:b w:val="0"/>
                <w:i w:val="0"/>
                <w:smallCaps w:val="0"/>
                <w:strike w:val="0"/>
                <w:color w:val="494949"/>
                <w:sz w:val="22"/>
                <w:szCs w:val="22"/>
                <w:u w:val="none"/>
                <w:shd w:fill="auto" w:val="clear"/>
                <w:vertAlign w:val="baseline"/>
              </w:rPr>
            </w:pPr>
            <w:r w:rsidDel="00000000" w:rsidR="00000000" w:rsidRPr="00000000">
              <w:rPr>
                <w:rFonts w:ascii="Open Sans Light" w:cs="Open Sans Light" w:eastAsia="Open Sans Light" w:hAnsi="Open Sans Light"/>
                <w:b w:val="1"/>
                <w:i w:val="0"/>
                <w:smallCaps w:val="0"/>
                <w:strike w:val="0"/>
                <w:color w:val="494949"/>
                <w:sz w:val="22"/>
                <w:szCs w:val="22"/>
                <w:u w:val="none"/>
                <w:shd w:fill="auto" w:val="clear"/>
                <w:vertAlign w:val="baseline"/>
                <w:rtl w:val="0"/>
              </w:rPr>
              <w:t xml:space="preserve">Deliberately accessing or trying to access material that could be considered illegal (see list in earlier section on unsuitable/inappropriate activities).</w:t>
            </w:r>
            <w:r w:rsidDel="00000000" w:rsidR="00000000" w:rsidRPr="00000000">
              <w:rPr>
                <w:rtl w:val="0"/>
              </w:rPr>
            </w:r>
          </w:p>
        </w:tc>
        <w:tc>
          <w:tcPr>
            <w:gridSpan w:val="3"/>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494949"/>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494949"/>
                <w:sz w:val="22"/>
                <w:szCs w:val="22"/>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494949"/>
                <w:sz w:val="22"/>
                <w:szCs w:val="22"/>
                <w:u w:val="none"/>
                <w:shd w:fill="auto" w:val="clear"/>
                <w:vertAlign w:val="baseline"/>
                <w:rtl w:val="0"/>
              </w:rPr>
              <w:t xml:space="preserve">X</w:t>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494949"/>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494949"/>
                <w:sz w:val="22"/>
                <w:szCs w:val="22"/>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494949"/>
                <w:sz w:val="22"/>
                <w:szCs w:val="22"/>
                <w:u w:val="none"/>
                <w:shd w:fill="auto" w:val="clear"/>
                <w:vertAlign w:val="baseline"/>
                <w:rtl w:val="0"/>
              </w:rPr>
              <w:t xml:space="preserve">X</w:t>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494949"/>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494949"/>
                <w:sz w:val="22"/>
                <w:szCs w:val="22"/>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494949"/>
                <w:sz w:val="22"/>
                <w:szCs w:val="22"/>
                <w:u w:val="none"/>
                <w:shd w:fill="auto" w:val="clear"/>
                <w:vertAlign w:val="baseline"/>
                <w:rtl w:val="0"/>
              </w:rPr>
              <w:t xml:space="preserve">X</w:t>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0" w:hRule="atLeast"/>
          <w:tblHeader w:val="0"/>
        </w:trPr>
        <w:tc>
          <w:tcPr>
            <w:gridSpan w:val="3"/>
            <w:tcBorders>
              <w:top w:color="b6d9ea" w:space="0" w:sz="8" w:val="single"/>
              <w:bottom w:color="b6d9ea" w:space="0" w:sz="8" w:val="single"/>
              <w:right w:color="b6d9ea" w:space="0" w:sz="8" w:val="single"/>
            </w:tcBorders>
            <w:shd w:fill="auto" w:val="clear"/>
            <w:tcMar>
              <w:top w:w="57.0" w:type="dxa"/>
              <w:left w:w="57.0" w:type="dxa"/>
              <w:bottom w:w="57.0" w:type="dxa"/>
              <w:right w:w="57.0" w:type="dxa"/>
            </w:tcMar>
          </w:tcPr>
          <w:p w:rsidR="00000000" w:rsidDel="00000000" w:rsidP="00000000" w:rsidRDefault="00000000" w:rsidRPr="00000000" w14:paraId="000004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Open Sans Light" w:cs="Open Sans Light" w:eastAsia="Open Sans Light" w:hAnsi="Open Sans Light"/>
                <w:b w:val="0"/>
                <w:i w:val="0"/>
                <w:smallCaps w:val="0"/>
                <w:strike w:val="0"/>
                <w:color w:val="494949"/>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494949"/>
                <w:sz w:val="22"/>
                <w:szCs w:val="22"/>
                <w:u w:val="none"/>
                <w:shd w:fill="auto" w:val="clear"/>
                <w:vertAlign w:val="baseline"/>
                <w:rtl w:val="0"/>
              </w:rPr>
              <w:t xml:space="preserve">Inappropriate personal use of the internet/social media/personal email</w:t>
            </w:r>
          </w:p>
        </w:tc>
        <w:tc>
          <w:tcPr>
            <w:gridSpan w:val="3"/>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2"/>
                <w:szCs w:val="22"/>
                <w:u w:val="none"/>
                <w:shd w:fill="auto" w:val="clear"/>
                <w:vertAlign w:val="baseline"/>
                <w:rtl w:val="0"/>
              </w:rPr>
              <w:t xml:space="preserve">X</w:t>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0" w:hRule="atLeast"/>
          <w:tblHeader w:val="0"/>
        </w:trPr>
        <w:tc>
          <w:tcPr>
            <w:gridSpan w:val="3"/>
            <w:tcBorders>
              <w:top w:color="b6d9ea" w:space="0" w:sz="8" w:val="single"/>
              <w:bottom w:color="b6d9ea" w:space="0" w:sz="8" w:val="single"/>
              <w:right w:color="b6d9ea" w:space="0" w:sz="8" w:val="single"/>
            </w:tcBorders>
            <w:shd w:fill="auto" w:val="clear"/>
            <w:tcMar>
              <w:top w:w="57.0" w:type="dxa"/>
              <w:left w:w="57.0" w:type="dxa"/>
              <w:bottom w:w="57.0" w:type="dxa"/>
              <w:right w:w="57.0" w:type="dxa"/>
            </w:tcMar>
          </w:tcPr>
          <w:p w:rsidR="00000000" w:rsidDel="00000000" w:rsidP="00000000" w:rsidRDefault="00000000" w:rsidRPr="00000000" w14:paraId="000004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Open Sans Light" w:cs="Open Sans Light" w:eastAsia="Open Sans Light" w:hAnsi="Open Sans Light"/>
                <w:b w:val="0"/>
                <w:i w:val="0"/>
                <w:smallCaps w:val="0"/>
                <w:strike w:val="0"/>
                <w:color w:val="494949"/>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494949"/>
                <w:sz w:val="22"/>
                <w:szCs w:val="22"/>
                <w:u w:val="none"/>
                <w:shd w:fill="auto" w:val="clear"/>
                <w:vertAlign w:val="baseline"/>
                <w:rtl w:val="0"/>
              </w:rPr>
              <w:t xml:space="preserve">Unauthorised downloading or uploading of files</w:t>
            </w:r>
          </w:p>
        </w:tc>
        <w:tc>
          <w:tcPr>
            <w:gridSpan w:val="3"/>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2"/>
                <w:szCs w:val="22"/>
                <w:u w:val="none"/>
                <w:shd w:fill="auto" w:val="clear"/>
                <w:vertAlign w:val="baseline"/>
                <w:rtl w:val="0"/>
              </w:rPr>
              <w:t xml:space="preserve">X</w:t>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0" w:hRule="atLeast"/>
          <w:tblHeader w:val="0"/>
        </w:trPr>
        <w:tc>
          <w:tcPr>
            <w:gridSpan w:val="3"/>
            <w:tcBorders>
              <w:top w:color="b6d9ea" w:space="0" w:sz="8" w:val="single"/>
              <w:bottom w:color="b6d9ea" w:space="0" w:sz="8" w:val="single"/>
              <w:right w:color="b6d9ea" w:space="0" w:sz="8" w:val="single"/>
            </w:tcBorders>
            <w:shd w:fill="auto" w:val="clear"/>
            <w:tcMar>
              <w:top w:w="57.0" w:type="dxa"/>
              <w:left w:w="57.0" w:type="dxa"/>
              <w:bottom w:w="57.0" w:type="dxa"/>
              <w:right w:w="57.0" w:type="dxa"/>
            </w:tcMar>
          </w:tcPr>
          <w:p w:rsidR="00000000" w:rsidDel="00000000" w:rsidP="00000000" w:rsidRDefault="00000000" w:rsidRPr="00000000" w14:paraId="000004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Open Sans Light" w:cs="Open Sans Light" w:eastAsia="Open Sans Light" w:hAnsi="Open Sans Light"/>
                <w:b w:val="0"/>
                <w:i w:val="0"/>
                <w:smallCaps w:val="0"/>
                <w:strike w:val="0"/>
                <w:color w:val="494949"/>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494949"/>
                <w:sz w:val="22"/>
                <w:szCs w:val="22"/>
                <w:u w:val="none"/>
                <w:shd w:fill="auto" w:val="clear"/>
                <w:vertAlign w:val="baseline"/>
                <w:rtl w:val="0"/>
              </w:rPr>
              <w:t xml:space="preserve">Allowing others to access school network by sharing username and passwords or attempting to access or accessing the school network, using another person’s account</w:t>
            </w:r>
          </w:p>
        </w:tc>
        <w:tc>
          <w:tcPr>
            <w:gridSpan w:val="3"/>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2"/>
                <w:szCs w:val="22"/>
                <w:u w:val="none"/>
                <w:shd w:fill="auto" w:val="clear"/>
                <w:vertAlign w:val="baseline"/>
                <w:rtl w:val="0"/>
              </w:rPr>
              <w:t xml:space="preserve">X</w:t>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0" w:hRule="atLeast"/>
          <w:tblHeader w:val="0"/>
        </w:trPr>
        <w:tc>
          <w:tcPr>
            <w:gridSpan w:val="3"/>
            <w:tcBorders>
              <w:top w:color="b6d9ea" w:space="0" w:sz="8" w:val="single"/>
              <w:bottom w:color="b6d9ea" w:space="0" w:sz="8" w:val="single"/>
              <w:right w:color="b6d9ea" w:space="0" w:sz="8" w:val="single"/>
            </w:tcBorders>
            <w:shd w:fill="auto" w:val="clear"/>
            <w:tcMar>
              <w:top w:w="57.0" w:type="dxa"/>
              <w:left w:w="57.0" w:type="dxa"/>
              <w:bottom w:w="57.0" w:type="dxa"/>
              <w:right w:w="57.0" w:type="dxa"/>
            </w:tcMar>
          </w:tcPr>
          <w:p w:rsidR="00000000" w:rsidDel="00000000" w:rsidP="00000000" w:rsidRDefault="00000000" w:rsidRPr="00000000" w14:paraId="000004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Open Sans Light" w:cs="Open Sans Light" w:eastAsia="Open Sans Light" w:hAnsi="Open Sans Light"/>
                <w:b w:val="0"/>
                <w:i w:val="0"/>
                <w:smallCaps w:val="0"/>
                <w:strike w:val="0"/>
                <w:color w:val="494949"/>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494949"/>
                <w:sz w:val="22"/>
                <w:szCs w:val="22"/>
                <w:u w:val="none"/>
                <w:shd w:fill="auto" w:val="clear"/>
                <w:vertAlign w:val="baseline"/>
                <w:rtl w:val="0"/>
              </w:rPr>
              <w:t xml:space="preserve">Careless use of personal data e.g. holding or transferring data in an insecure manner</w:t>
            </w:r>
          </w:p>
        </w:tc>
        <w:tc>
          <w:tcPr>
            <w:gridSpan w:val="3"/>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2"/>
                <w:szCs w:val="22"/>
                <w:u w:val="none"/>
                <w:shd w:fill="auto" w:val="clear"/>
                <w:vertAlign w:val="baseline"/>
                <w:rtl w:val="0"/>
              </w:rPr>
              <w:t xml:space="preserve">X</w:t>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0" w:hRule="atLeast"/>
          <w:tblHeader w:val="0"/>
        </w:trPr>
        <w:tc>
          <w:tcPr>
            <w:gridSpan w:val="3"/>
            <w:tcBorders>
              <w:top w:color="b6d9ea" w:space="0" w:sz="8" w:val="single"/>
              <w:bottom w:color="b6d9ea" w:space="0" w:sz="8" w:val="single"/>
              <w:right w:color="b6d9ea" w:space="0" w:sz="8" w:val="single"/>
            </w:tcBorders>
            <w:shd w:fill="auto" w:val="clear"/>
            <w:tcMar>
              <w:top w:w="57.0" w:type="dxa"/>
              <w:left w:w="57.0" w:type="dxa"/>
              <w:bottom w:w="57.0" w:type="dxa"/>
              <w:right w:w="57.0" w:type="dxa"/>
            </w:tcMar>
          </w:tcPr>
          <w:p w:rsidR="00000000" w:rsidDel="00000000" w:rsidP="00000000" w:rsidRDefault="00000000" w:rsidRPr="00000000" w14:paraId="000004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Open Sans Light" w:cs="Open Sans Light" w:eastAsia="Open Sans Light" w:hAnsi="Open Sans Light"/>
                <w:b w:val="0"/>
                <w:i w:val="0"/>
                <w:smallCaps w:val="0"/>
                <w:strike w:val="0"/>
                <w:color w:val="494949"/>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494949"/>
                <w:sz w:val="22"/>
                <w:szCs w:val="22"/>
                <w:u w:val="none"/>
                <w:shd w:fill="auto" w:val="clear"/>
                <w:vertAlign w:val="baseline"/>
                <w:rtl w:val="0"/>
              </w:rPr>
              <w:t xml:space="preserve">Deliberate actions to breach data protection or network security rules</w:t>
            </w:r>
          </w:p>
        </w:tc>
        <w:tc>
          <w:tcPr>
            <w:gridSpan w:val="3"/>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2"/>
                <w:szCs w:val="22"/>
                <w:u w:val="none"/>
                <w:shd w:fill="auto" w:val="clear"/>
                <w:vertAlign w:val="baseline"/>
                <w:rtl w:val="0"/>
              </w:rPr>
              <w:t xml:space="preserve">X</w:t>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2"/>
                <w:szCs w:val="22"/>
                <w:u w:val="none"/>
                <w:shd w:fill="auto" w:val="clear"/>
                <w:vertAlign w:val="baseline"/>
                <w:rtl w:val="0"/>
              </w:rPr>
              <w:t xml:space="preserve">X</w:t>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0" w:hRule="atLeast"/>
          <w:tblHeader w:val="0"/>
        </w:trPr>
        <w:tc>
          <w:tcPr>
            <w:gridSpan w:val="3"/>
            <w:tcBorders>
              <w:top w:color="b6d9ea" w:space="0" w:sz="8" w:val="single"/>
              <w:bottom w:color="b6d9ea" w:space="0" w:sz="8" w:val="single"/>
              <w:right w:color="b6d9ea" w:space="0" w:sz="8" w:val="single"/>
            </w:tcBorders>
            <w:shd w:fill="auto" w:val="clear"/>
            <w:tcMar>
              <w:top w:w="57.0" w:type="dxa"/>
              <w:left w:w="57.0" w:type="dxa"/>
              <w:bottom w:w="57.0" w:type="dxa"/>
              <w:right w:w="57.0" w:type="dxa"/>
            </w:tcMar>
          </w:tcPr>
          <w:p w:rsidR="00000000" w:rsidDel="00000000" w:rsidP="00000000" w:rsidRDefault="00000000" w:rsidRPr="00000000" w14:paraId="000004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Open Sans Light" w:cs="Open Sans Light" w:eastAsia="Open Sans Light" w:hAnsi="Open Sans Light"/>
                <w:b w:val="0"/>
                <w:i w:val="0"/>
                <w:smallCaps w:val="0"/>
                <w:strike w:val="0"/>
                <w:color w:val="494949"/>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494949"/>
                <w:sz w:val="22"/>
                <w:szCs w:val="22"/>
                <w:u w:val="none"/>
                <w:shd w:fill="auto" w:val="clear"/>
                <w:vertAlign w:val="baseline"/>
                <w:rtl w:val="0"/>
              </w:rPr>
              <w:t xml:space="preserve">Corrupting or destroying the data of other users or causing deliberate damage to hardware or software</w:t>
            </w:r>
          </w:p>
        </w:tc>
        <w:tc>
          <w:tcPr>
            <w:gridSpan w:val="3"/>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2"/>
                <w:szCs w:val="22"/>
                <w:u w:val="none"/>
                <w:shd w:fill="auto" w:val="clear"/>
                <w:vertAlign w:val="baseline"/>
                <w:rtl w:val="0"/>
              </w:rPr>
              <w:t xml:space="preserve">X</w:t>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2"/>
                <w:szCs w:val="22"/>
                <w:u w:val="none"/>
                <w:shd w:fill="auto" w:val="clear"/>
                <w:vertAlign w:val="baseline"/>
                <w:rtl w:val="0"/>
              </w:rPr>
              <w:t xml:space="preserve">X</w:t>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0" w:hRule="atLeast"/>
          <w:tblHeader w:val="0"/>
        </w:trPr>
        <w:tc>
          <w:tcPr>
            <w:gridSpan w:val="3"/>
            <w:tcBorders>
              <w:top w:color="b6d9ea" w:space="0" w:sz="8" w:val="single"/>
              <w:bottom w:color="b6d9ea" w:space="0" w:sz="8" w:val="single"/>
              <w:right w:color="b6d9ea" w:space="0" w:sz="8" w:val="single"/>
            </w:tcBorders>
            <w:shd w:fill="auto" w:val="clear"/>
            <w:tcMar>
              <w:top w:w="57.0" w:type="dxa"/>
              <w:left w:w="57.0" w:type="dxa"/>
              <w:bottom w:w="57.0" w:type="dxa"/>
              <w:right w:w="57.0" w:type="dxa"/>
            </w:tcMar>
          </w:tcPr>
          <w:p w:rsidR="00000000" w:rsidDel="00000000" w:rsidP="00000000" w:rsidRDefault="00000000" w:rsidRPr="00000000" w14:paraId="000004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Open Sans Light" w:cs="Open Sans Light" w:eastAsia="Open Sans Light" w:hAnsi="Open Sans Light"/>
                <w:b w:val="0"/>
                <w:i w:val="0"/>
                <w:smallCaps w:val="0"/>
                <w:strike w:val="0"/>
                <w:color w:val="494949"/>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494949"/>
                <w:sz w:val="22"/>
                <w:szCs w:val="22"/>
                <w:u w:val="none"/>
                <w:shd w:fill="auto" w:val="clear"/>
                <w:vertAlign w:val="baseline"/>
                <w:rtl w:val="0"/>
              </w:rPr>
              <w:t xml:space="preserve">Sending an email, text or message that is regarded as offensive, harassment or of a bullying nature</w:t>
            </w:r>
          </w:p>
        </w:tc>
        <w:tc>
          <w:tcPr>
            <w:gridSpan w:val="3"/>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2"/>
                <w:szCs w:val="22"/>
                <w:u w:val="none"/>
                <w:shd w:fill="auto" w:val="clear"/>
                <w:vertAlign w:val="baseline"/>
                <w:rtl w:val="0"/>
              </w:rPr>
              <w:t xml:space="preserve">X</w:t>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2"/>
                <w:szCs w:val="22"/>
                <w:u w:val="none"/>
                <w:shd w:fill="auto" w:val="clear"/>
                <w:vertAlign w:val="baseline"/>
                <w:rtl w:val="0"/>
              </w:rPr>
              <w:t xml:space="preserve">X</w:t>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0" w:hRule="atLeast"/>
          <w:tblHeader w:val="0"/>
        </w:trPr>
        <w:tc>
          <w:tcPr>
            <w:gridSpan w:val="3"/>
            <w:tcBorders>
              <w:top w:color="b6d9ea" w:space="0" w:sz="8" w:val="single"/>
              <w:bottom w:color="b6d9ea" w:space="0" w:sz="8" w:val="single"/>
              <w:right w:color="b6d9ea" w:space="0" w:sz="8" w:val="single"/>
            </w:tcBorders>
            <w:shd w:fill="auto" w:val="clear"/>
            <w:tcMar>
              <w:top w:w="57.0" w:type="dxa"/>
              <w:left w:w="57.0" w:type="dxa"/>
              <w:bottom w:w="57.0" w:type="dxa"/>
              <w:right w:w="57.0" w:type="dxa"/>
            </w:tcMar>
          </w:tcPr>
          <w:p w:rsidR="00000000" w:rsidDel="00000000" w:rsidP="00000000" w:rsidRDefault="00000000" w:rsidRPr="00000000" w14:paraId="000004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Open Sans Light" w:cs="Open Sans Light" w:eastAsia="Open Sans Light" w:hAnsi="Open Sans Light"/>
                <w:b w:val="0"/>
                <w:i w:val="0"/>
                <w:smallCaps w:val="0"/>
                <w:strike w:val="0"/>
                <w:color w:val="494949"/>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494949"/>
                <w:sz w:val="22"/>
                <w:szCs w:val="22"/>
                <w:u w:val="none"/>
                <w:shd w:fill="auto" w:val="clear"/>
                <w:vertAlign w:val="baseline"/>
                <w:rtl w:val="0"/>
              </w:rPr>
              <w:t xml:space="preserve">Using personal email/social networking/instant messaging/text messaging to carrying out digital communications with pupils</w:t>
            </w:r>
          </w:p>
        </w:tc>
        <w:tc>
          <w:tcPr>
            <w:gridSpan w:val="3"/>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2"/>
                <w:szCs w:val="22"/>
                <w:u w:val="none"/>
                <w:shd w:fill="auto" w:val="clear"/>
                <w:vertAlign w:val="baseline"/>
                <w:rtl w:val="0"/>
              </w:rPr>
              <w:t xml:space="preserve">X</w:t>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0" w:hRule="atLeast"/>
          <w:tblHeader w:val="0"/>
        </w:trPr>
        <w:tc>
          <w:tcPr>
            <w:gridSpan w:val="3"/>
            <w:tcBorders>
              <w:top w:color="b6d9ea" w:space="0" w:sz="8" w:val="single"/>
              <w:bottom w:color="b6d9ea" w:space="0" w:sz="8" w:val="single"/>
              <w:right w:color="b6d9ea" w:space="0" w:sz="8" w:val="single"/>
            </w:tcBorders>
            <w:shd w:fill="auto" w:val="clear"/>
            <w:tcMar>
              <w:top w:w="57.0" w:type="dxa"/>
              <w:left w:w="57.0" w:type="dxa"/>
              <w:bottom w:w="57.0" w:type="dxa"/>
              <w:right w:w="57.0" w:type="dxa"/>
            </w:tcMar>
          </w:tcPr>
          <w:p w:rsidR="00000000" w:rsidDel="00000000" w:rsidP="00000000" w:rsidRDefault="00000000" w:rsidRPr="00000000" w14:paraId="000004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Open Sans Light" w:cs="Open Sans Light" w:eastAsia="Open Sans Light" w:hAnsi="Open Sans Light"/>
                <w:b w:val="0"/>
                <w:i w:val="0"/>
                <w:smallCaps w:val="0"/>
                <w:strike w:val="0"/>
                <w:color w:val="494949"/>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494949"/>
                <w:sz w:val="22"/>
                <w:szCs w:val="22"/>
                <w:u w:val="none"/>
                <w:shd w:fill="auto" w:val="clear"/>
                <w:vertAlign w:val="baseline"/>
                <w:rtl w:val="0"/>
              </w:rPr>
              <w:t xml:space="preserve">Actions which could compromise the staff member’s professional standing </w:t>
            </w:r>
          </w:p>
        </w:tc>
        <w:tc>
          <w:tcPr>
            <w:gridSpan w:val="3"/>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2"/>
                <w:szCs w:val="22"/>
                <w:u w:val="none"/>
                <w:shd w:fill="auto" w:val="clear"/>
                <w:vertAlign w:val="baseline"/>
                <w:rtl w:val="0"/>
              </w:rPr>
              <w:t xml:space="preserve">X</w:t>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0" w:hRule="atLeast"/>
          <w:tblHeader w:val="0"/>
        </w:trPr>
        <w:tc>
          <w:tcPr>
            <w:gridSpan w:val="3"/>
            <w:tcBorders>
              <w:top w:color="b6d9ea" w:space="0" w:sz="8" w:val="single"/>
              <w:bottom w:color="b6d9ea" w:space="0" w:sz="8" w:val="single"/>
              <w:right w:color="b6d9ea" w:space="0" w:sz="8" w:val="single"/>
            </w:tcBorders>
            <w:shd w:fill="auto" w:val="clear"/>
            <w:tcMar>
              <w:top w:w="57.0" w:type="dxa"/>
              <w:left w:w="57.0" w:type="dxa"/>
              <w:bottom w:w="57.0" w:type="dxa"/>
              <w:right w:w="57.0" w:type="dxa"/>
            </w:tcMar>
          </w:tcPr>
          <w:p w:rsidR="00000000" w:rsidDel="00000000" w:rsidP="00000000" w:rsidRDefault="00000000" w:rsidRPr="00000000" w14:paraId="000004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Open Sans Light" w:cs="Open Sans Light" w:eastAsia="Open Sans Light" w:hAnsi="Open Sans Light"/>
                <w:b w:val="0"/>
                <w:i w:val="0"/>
                <w:smallCaps w:val="0"/>
                <w:strike w:val="0"/>
                <w:color w:val="494949"/>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494949"/>
                <w:sz w:val="22"/>
                <w:szCs w:val="22"/>
                <w:u w:val="none"/>
                <w:shd w:fill="auto" w:val="clear"/>
                <w:vertAlign w:val="baseline"/>
                <w:rtl w:val="0"/>
              </w:rPr>
              <w:t xml:space="preserve">Actions which could bring the school into disrepute or breach the integrity of the ethos of the school </w:t>
            </w:r>
          </w:p>
        </w:tc>
        <w:tc>
          <w:tcPr>
            <w:gridSpan w:val="3"/>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4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5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2"/>
                <w:szCs w:val="22"/>
                <w:u w:val="none"/>
                <w:shd w:fill="auto" w:val="clear"/>
                <w:vertAlign w:val="baseline"/>
                <w:rtl w:val="0"/>
              </w:rPr>
              <w:t xml:space="preserve">X</w:t>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5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5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0" w:hRule="atLeast"/>
          <w:tblHeader w:val="0"/>
        </w:trPr>
        <w:tc>
          <w:tcPr>
            <w:gridSpan w:val="3"/>
            <w:tcBorders>
              <w:top w:color="b6d9ea" w:space="0" w:sz="8" w:val="single"/>
              <w:bottom w:color="b6d9ea" w:space="0" w:sz="8" w:val="single"/>
              <w:right w:color="b6d9ea" w:space="0" w:sz="8" w:val="single"/>
            </w:tcBorders>
            <w:shd w:fill="auto" w:val="clear"/>
            <w:tcMar>
              <w:top w:w="57.0" w:type="dxa"/>
              <w:left w:w="57.0" w:type="dxa"/>
              <w:bottom w:w="57.0" w:type="dxa"/>
              <w:right w:w="57.0" w:type="dxa"/>
            </w:tcMar>
          </w:tcPr>
          <w:p w:rsidR="00000000" w:rsidDel="00000000" w:rsidP="00000000" w:rsidRDefault="00000000" w:rsidRPr="00000000" w14:paraId="000005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Open Sans Light" w:cs="Open Sans Light" w:eastAsia="Open Sans Light" w:hAnsi="Open Sans Light"/>
                <w:b w:val="0"/>
                <w:i w:val="0"/>
                <w:smallCaps w:val="0"/>
                <w:strike w:val="0"/>
                <w:color w:val="494949"/>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494949"/>
                <w:sz w:val="22"/>
                <w:szCs w:val="22"/>
                <w:u w:val="none"/>
                <w:shd w:fill="auto" w:val="clear"/>
                <w:vertAlign w:val="baseline"/>
                <w:rtl w:val="0"/>
              </w:rPr>
              <w:t xml:space="preserve">Using proxy sites or other means to subvert the school’s/academy’s filtering system</w:t>
            </w:r>
          </w:p>
        </w:tc>
        <w:tc>
          <w:tcPr>
            <w:gridSpan w:val="3"/>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5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5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5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5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5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5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2"/>
                <w:szCs w:val="22"/>
                <w:u w:val="none"/>
                <w:shd w:fill="auto" w:val="clear"/>
                <w:vertAlign w:val="baseline"/>
                <w:rtl w:val="0"/>
              </w:rPr>
              <w:t xml:space="preserve">X</w:t>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5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5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0" w:hRule="atLeast"/>
          <w:tblHeader w:val="0"/>
        </w:trPr>
        <w:tc>
          <w:tcPr>
            <w:gridSpan w:val="3"/>
            <w:tcBorders>
              <w:top w:color="b6d9ea" w:space="0" w:sz="8" w:val="single"/>
              <w:bottom w:color="b6d9ea" w:space="0" w:sz="8" w:val="single"/>
              <w:right w:color="b6d9ea" w:space="0" w:sz="8" w:val="single"/>
            </w:tcBorders>
            <w:shd w:fill="auto" w:val="clear"/>
            <w:tcMar>
              <w:top w:w="57.0" w:type="dxa"/>
              <w:left w:w="57.0" w:type="dxa"/>
              <w:bottom w:w="57.0" w:type="dxa"/>
              <w:right w:w="57.0" w:type="dxa"/>
            </w:tcMar>
          </w:tcPr>
          <w:p w:rsidR="00000000" w:rsidDel="00000000" w:rsidP="00000000" w:rsidRDefault="00000000" w:rsidRPr="00000000" w14:paraId="000005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Open Sans Light" w:cs="Open Sans Light" w:eastAsia="Open Sans Light" w:hAnsi="Open Sans Light"/>
                <w:b w:val="0"/>
                <w:i w:val="0"/>
                <w:smallCaps w:val="0"/>
                <w:strike w:val="0"/>
                <w:color w:val="494949"/>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494949"/>
                <w:sz w:val="22"/>
                <w:szCs w:val="22"/>
                <w:u w:val="none"/>
                <w:shd w:fill="auto" w:val="clear"/>
                <w:vertAlign w:val="baseline"/>
                <w:rtl w:val="0"/>
              </w:rPr>
              <w:t xml:space="preserve">Accidentally accessing offensive or pornographic material and failing to report the incident</w:t>
            </w:r>
          </w:p>
        </w:tc>
        <w:tc>
          <w:tcPr>
            <w:gridSpan w:val="3"/>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5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5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5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5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5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2"/>
                <w:szCs w:val="22"/>
                <w:u w:val="none"/>
                <w:shd w:fill="auto" w:val="clear"/>
                <w:vertAlign w:val="baseline"/>
                <w:rtl w:val="0"/>
              </w:rPr>
              <w:t xml:space="preserve">X</w:t>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5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2"/>
                <w:szCs w:val="22"/>
                <w:u w:val="none"/>
                <w:shd w:fill="auto" w:val="clear"/>
                <w:vertAlign w:val="baseline"/>
                <w:rtl w:val="0"/>
              </w:rPr>
              <w:t xml:space="preserve">X</w:t>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5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5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0" w:hRule="atLeast"/>
          <w:tblHeader w:val="0"/>
        </w:trPr>
        <w:tc>
          <w:tcPr>
            <w:gridSpan w:val="3"/>
            <w:tcBorders>
              <w:top w:color="b6d9ea" w:space="0" w:sz="8" w:val="single"/>
              <w:bottom w:color="b6d9ea" w:space="0" w:sz="8" w:val="single"/>
              <w:right w:color="b6d9ea" w:space="0" w:sz="8" w:val="single"/>
            </w:tcBorders>
            <w:shd w:fill="auto" w:val="clear"/>
            <w:tcMar>
              <w:top w:w="57.0" w:type="dxa"/>
              <w:left w:w="57.0" w:type="dxa"/>
              <w:bottom w:w="57.0" w:type="dxa"/>
              <w:right w:w="57.0" w:type="dxa"/>
            </w:tcMar>
          </w:tcPr>
          <w:p w:rsidR="00000000" w:rsidDel="00000000" w:rsidP="00000000" w:rsidRDefault="00000000" w:rsidRPr="00000000" w14:paraId="000005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Open Sans Light" w:cs="Open Sans Light" w:eastAsia="Open Sans Light" w:hAnsi="Open Sans Light"/>
                <w:b w:val="0"/>
                <w:i w:val="0"/>
                <w:smallCaps w:val="0"/>
                <w:strike w:val="0"/>
                <w:color w:val="494949"/>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494949"/>
                <w:sz w:val="22"/>
                <w:szCs w:val="22"/>
                <w:u w:val="none"/>
                <w:shd w:fill="auto" w:val="clear"/>
                <w:vertAlign w:val="baseline"/>
                <w:rtl w:val="0"/>
              </w:rPr>
              <w:t xml:space="preserve">Deliberately accessing or trying to access offensive or pornographic material</w:t>
            </w:r>
          </w:p>
        </w:tc>
        <w:tc>
          <w:tcPr>
            <w:gridSpan w:val="3"/>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5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2"/>
                <w:szCs w:val="22"/>
                <w:u w:val="none"/>
                <w:shd w:fill="auto" w:val="clear"/>
                <w:vertAlign w:val="baseline"/>
                <w:rtl w:val="0"/>
              </w:rPr>
              <w:t xml:space="preserve">X</w:t>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5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2"/>
                <w:szCs w:val="22"/>
                <w:u w:val="none"/>
                <w:shd w:fill="auto" w:val="clear"/>
                <w:vertAlign w:val="baseline"/>
                <w:rtl w:val="0"/>
              </w:rPr>
              <w:t xml:space="preserve">X</w:t>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5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5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5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5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5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5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0" w:hRule="atLeast"/>
          <w:tblHeader w:val="0"/>
        </w:trPr>
        <w:tc>
          <w:tcPr>
            <w:gridSpan w:val="3"/>
            <w:tcBorders>
              <w:top w:color="b6d9ea" w:space="0" w:sz="8" w:val="single"/>
              <w:bottom w:color="b6d9ea" w:space="0" w:sz="8" w:val="single"/>
              <w:right w:color="b6d9ea" w:space="0" w:sz="8" w:val="single"/>
            </w:tcBorders>
            <w:shd w:fill="auto" w:val="clear"/>
            <w:tcMar>
              <w:top w:w="57.0" w:type="dxa"/>
              <w:left w:w="57.0" w:type="dxa"/>
              <w:bottom w:w="57.0" w:type="dxa"/>
              <w:right w:w="57.0" w:type="dxa"/>
            </w:tcMar>
          </w:tcPr>
          <w:p w:rsidR="00000000" w:rsidDel="00000000" w:rsidP="00000000" w:rsidRDefault="00000000" w:rsidRPr="00000000" w14:paraId="000005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Open Sans Light" w:cs="Open Sans Light" w:eastAsia="Open Sans Light" w:hAnsi="Open Sans Light"/>
                <w:b w:val="0"/>
                <w:i w:val="0"/>
                <w:smallCaps w:val="0"/>
                <w:strike w:val="0"/>
                <w:color w:val="494949"/>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494949"/>
                <w:sz w:val="22"/>
                <w:szCs w:val="22"/>
                <w:u w:val="none"/>
                <w:shd w:fill="auto" w:val="clear"/>
                <w:vertAlign w:val="baseline"/>
                <w:rtl w:val="0"/>
              </w:rPr>
              <w:t xml:space="preserve">Breaching copyright or licensing regulations</w:t>
            </w:r>
          </w:p>
        </w:tc>
        <w:tc>
          <w:tcPr>
            <w:gridSpan w:val="3"/>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5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5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5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5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5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5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2"/>
                <w:szCs w:val="22"/>
                <w:u w:val="none"/>
                <w:shd w:fill="auto" w:val="clear"/>
                <w:vertAlign w:val="baseline"/>
                <w:rtl w:val="0"/>
              </w:rPr>
              <w:t xml:space="preserve">X</w:t>
            </w:r>
          </w:p>
        </w:tc>
        <w:tc>
          <w:tcPr>
            <w:gridSpan w:val="2"/>
            <w:tcBorders>
              <w:top w:color="b6d9ea" w:space="0" w:sz="8" w:val="single"/>
              <w:left w:color="b6d9ea" w:space="0" w:sz="8" w:val="single"/>
              <w:bottom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5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bottom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5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0" w:hRule="atLeast"/>
          <w:tblHeader w:val="0"/>
        </w:trPr>
        <w:tc>
          <w:tcPr>
            <w:gridSpan w:val="3"/>
            <w:tcBorders>
              <w:top w:color="b6d9ea" w:space="0" w:sz="8" w:val="single"/>
              <w:right w:color="b6d9ea" w:space="0" w:sz="8" w:val="single"/>
            </w:tcBorders>
            <w:shd w:fill="auto" w:val="clear"/>
            <w:tcMar>
              <w:top w:w="57.0" w:type="dxa"/>
              <w:left w:w="57.0" w:type="dxa"/>
              <w:bottom w:w="57.0" w:type="dxa"/>
              <w:right w:w="57.0" w:type="dxa"/>
            </w:tcMar>
          </w:tcPr>
          <w:p w:rsidR="00000000" w:rsidDel="00000000" w:rsidP="00000000" w:rsidRDefault="00000000" w:rsidRPr="00000000" w14:paraId="000005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Open Sans Light" w:cs="Open Sans Light" w:eastAsia="Open Sans Light" w:hAnsi="Open Sans Light"/>
                <w:b w:val="0"/>
                <w:i w:val="0"/>
                <w:smallCaps w:val="0"/>
                <w:strike w:val="0"/>
                <w:color w:val="494949"/>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494949"/>
                <w:sz w:val="22"/>
                <w:szCs w:val="22"/>
                <w:u w:val="none"/>
                <w:shd w:fill="auto" w:val="clear"/>
                <w:vertAlign w:val="baseline"/>
                <w:rtl w:val="0"/>
              </w:rPr>
              <w:t xml:space="preserve">Continued infringements of the above, following previous warnings or sanctions</w:t>
            </w:r>
          </w:p>
        </w:tc>
        <w:tc>
          <w:tcPr>
            <w:gridSpan w:val="3"/>
            <w:tcBorders>
              <w:top w:color="b6d9ea" w:space="0" w:sz="8" w:val="single"/>
              <w:left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5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2"/>
                <w:szCs w:val="22"/>
                <w:u w:val="none"/>
                <w:shd w:fill="auto" w:val="clear"/>
                <w:vertAlign w:val="baseline"/>
                <w:rtl w:val="0"/>
              </w:rPr>
              <w:t xml:space="preserve">X</w:t>
            </w:r>
          </w:p>
        </w:tc>
        <w:tc>
          <w:tcPr>
            <w:gridSpan w:val="2"/>
            <w:tcBorders>
              <w:top w:color="b6d9ea" w:space="0" w:sz="8" w:val="single"/>
              <w:left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5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2"/>
                <w:szCs w:val="22"/>
                <w:u w:val="none"/>
                <w:shd w:fill="auto" w:val="clear"/>
                <w:vertAlign w:val="baseline"/>
                <w:rtl w:val="0"/>
              </w:rPr>
              <w:t xml:space="preserve">X</w:t>
            </w:r>
          </w:p>
        </w:tc>
        <w:tc>
          <w:tcPr>
            <w:gridSpan w:val="2"/>
            <w:tcBorders>
              <w:top w:color="b6d9ea" w:space="0" w:sz="8" w:val="single"/>
              <w:left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5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Fonts w:ascii="Montserrat Medium" w:cs="Montserrat Medium" w:eastAsia="Montserrat Medium" w:hAnsi="Montserrat Medium"/>
                <w:b w:val="0"/>
                <w:i w:val="0"/>
                <w:smallCaps w:val="0"/>
                <w:strike w:val="0"/>
                <w:color w:val="000000"/>
                <w:sz w:val="22"/>
                <w:szCs w:val="22"/>
                <w:u w:val="none"/>
                <w:shd w:fill="auto" w:val="clear"/>
                <w:vertAlign w:val="baseline"/>
                <w:rtl w:val="0"/>
              </w:rPr>
              <w:t xml:space="preserve">X</w:t>
            </w:r>
          </w:p>
        </w:tc>
        <w:tc>
          <w:tcPr>
            <w:gridSpan w:val="2"/>
            <w:tcBorders>
              <w:top w:color="b6d9ea" w:space="0" w:sz="8" w:val="single"/>
              <w:left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5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5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5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righ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5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b6d9ea" w:space="0" w:sz="8" w:val="single"/>
              <w:left w:color="b6d9ea" w:space="0" w:sz="8" w:val="single"/>
            </w:tcBorders>
            <w:shd w:fill="auto" w:val="clear"/>
            <w:tcMar>
              <w:top w:w="57.0" w:type="dxa"/>
              <w:left w:w="57.0" w:type="dxa"/>
              <w:bottom w:w="57.0" w:type="dxa"/>
              <w:right w:w="57.0" w:type="dxa"/>
            </w:tcMar>
            <w:vAlign w:val="center"/>
          </w:tcPr>
          <w:p w:rsidR="00000000" w:rsidDel="00000000" w:rsidP="00000000" w:rsidRDefault="00000000" w:rsidRPr="00000000" w14:paraId="000005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Montserrat Medium" w:cs="Montserrat Medium" w:eastAsia="Montserrat Medium" w:hAnsi="Montserrat Medium"/>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56A">
      <w:pPr>
        <w:pageBreakBefore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-1777999</wp:posOffset>
                </wp:positionH>
                <wp:positionV relativeFrom="paragraph">
                  <wp:posOffset>609600</wp:posOffset>
                </wp:positionV>
                <wp:extent cx="809625" cy="581025"/>
                <wp:effectExtent b="0" l="0" r="0" t="0"/>
                <wp:wrapNone/>
                <wp:docPr id="229" name=""/>
                <a:graphic>
                  <a:graphicData uri="http://schemas.microsoft.com/office/word/2010/wordprocessingShape">
                    <wps:wsp>
                      <wps:cNvSpPr/>
                      <wps:cNvPr id="6" name="Shape 6"/>
                      <wps:spPr>
                        <a:xfrm>
                          <a:off x="4945950" y="3494250"/>
                          <a:ext cx="800100" cy="571500"/>
                        </a:xfrm>
                        <a:prstGeom prst="rect">
                          <a:avLst/>
                        </a:prstGeom>
                        <a:noFill/>
                        <a:ln>
                          <a:noFill/>
                        </a:ln>
                      </wps:spPr>
                      <wps:txbx>
                        <w:txbxContent>
                          <w:p w:rsidR="00000000" w:rsidDel="00000000" w:rsidP="00000000" w:rsidRDefault="00000000" w:rsidRPr="00000000">
                            <w:pPr>
                              <w:spacing w:after="240" w:before="0" w:line="288.0000114440918"/>
                              <w:ind w:left="0" w:right="0" w:firstLine="0"/>
                              <w:jc w:val="center"/>
                              <w:textDirection w:val="btLr"/>
                            </w:pPr>
                            <w:r w:rsidDel="00000000" w:rsidR="00000000" w:rsidRPr="00000000">
                              <w:rPr>
                                <w:rFonts w:ascii="Arial" w:cs="Arial" w:eastAsia="Arial" w:hAnsi="Arial"/>
                                <w:b w:val="0"/>
                                <w:i w:val="0"/>
                                <w:smallCaps w:val="0"/>
                                <w:strike w:val="0"/>
                                <w:color w:val="ffffff"/>
                                <w:sz w:val="60"/>
                                <w:vertAlign w:val="baseline"/>
                              </w:rPr>
                              <w:t xml:space="preserve">22</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-1777999</wp:posOffset>
                </wp:positionH>
                <wp:positionV relativeFrom="paragraph">
                  <wp:posOffset>609600</wp:posOffset>
                </wp:positionV>
                <wp:extent cx="809625" cy="581025"/>
                <wp:effectExtent b="0" l="0" r="0" t="0"/>
                <wp:wrapNone/>
                <wp:docPr id="229" name="image9.png"/>
                <a:graphic>
                  <a:graphicData uri="http://schemas.openxmlformats.org/drawingml/2006/picture">
                    <pic:pic>
                      <pic:nvPicPr>
                        <pic:cNvPr id="0" name="image9.png"/>
                        <pic:cNvPicPr preferRelativeResize="0"/>
                      </pic:nvPicPr>
                      <pic:blipFill>
                        <a:blip r:embed="rId25"/>
                        <a:srcRect/>
                        <a:stretch>
                          <a:fillRect/>
                        </a:stretch>
                      </pic:blipFill>
                      <pic:spPr>
                        <a:xfrm>
                          <a:off x="0" y="0"/>
                          <a:ext cx="809625" cy="581025"/>
                        </a:xfrm>
                        <a:prstGeom prst="rect"/>
                        <a:ln/>
                      </pic:spPr>
                    </pic:pic>
                  </a:graphicData>
                </a:graphic>
              </wp:anchor>
            </w:drawing>
          </mc:Fallback>
        </mc:AlternateContent>
      </w:r>
    </w:p>
    <w:p w:rsidR="00000000" w:rsidDel="00000000" w:rsidP="00000000" w:rsidRDefault="00000000" w:rsidRPr="00000000" w14:paraId="0000056B">
      <w:pPr>
        <w:pageBreakBefore w:val="0"/>
        <w:spacing w:after="200" w:line="276" w:lineRule="auto"/>
        <w:jc w:val="left"/>
        <w:rPr>
          <w:rFonts w:ascii="Montserrat Medium" w:cs="Montserrat Medium" w:eastAsia="Montserrat Medium" w:hAnsi="Montserrat Medium"/>
          <w:color w:val="000000"/>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56C">
      <w:pPr>
        <w:pStyle w:val="Heading2"/>
        <w:pageBreakBefore w:val="0"/>
        <w:rPr/>
      </w:pPr>
      <w:bookmarkStart w:colFirst="0" w:colLast="0" w:name="_heading=h.32hioqz" w:id="35"/>
      <w:bookmarkEnd w:id="35"/>
      <w:r w:rsidDel="00000000" w:rsidR="00000000" w:rsidRPr="00000000">
        <w:rPr>
          <w:rtl w:val="0"/>
        </w:rPr>
        <w:t xml:space="preserve">Appendix</w:t>
      </w:r>
    </w:p>
    <w:p w:rsidR="00000000" w:rsidDel="00000000" w:rsidP="00000000" w:rsidRDefault="00000000" w:rsidRPr="00000000" w14:paraId="0000056D">
      <w:pPr>
        <w:pageBreakBefore w:val="0"/>
        <w:rPr/>
      </w:pPr>
      <w:r w:rsidDel="00000000" w:rsidR="00000000" w:rsidRPr="00000000">
        <w:rPr>
          <w:rtl w:val="0"/>
        </w:rPr>
        <w:t xml:space="preserve">Copies of the more detailed template policies and agreements, contained in the appendix, can be downloaded from:</w:t>
      </w:r>
    </w:p>
    <w:p w:rsidR="00000000" w:rsidDel="00000000" w:rsidP="00000000" w:rsidRDefault="00000000" w:rsidRPr="00000000" w14:paraId="0000056E">
      <w:pPr>
        <w:pageBreakBefore w:val="0"/>
        <w:rPr/>
      </w:pPr>
      <w:hyperlink r:id="rId26">
        <w:r w:rsidDel="00000000" w:rsidR="00000000" w:rsidRPr="00000000">
          <w:rPr>
            <w:color w:val="003ea4"/>
            <w:sz w:val="20"/>
            <w:szCs w:val="20"/>
            <w:u w:val="single"/>
            <w:rtl w:val="0"/>
          </w:rPr>
          <w:t xml:space="preserve">SWGfL Online Safety Policy Templates</w:t>
        </w:r>
      </w:hyperlink>
      <w:r w:rsidDel="00000000" w:rsidR="00000000" w:rsidRPr="00000000">
        <w:rPr>
          <w:rtl w:val="0"/>
        </w:rPr>
      </w:r>
    </w:p>
    <w:p w:rsidR="00000000" w:rsidDel="00000000" w:rsidP="00000000" w:rsidRDefault="00000000" w:rsidRPr="00000000" w14:paraId="0000056F">
      <w:pPr>
        <w:pStyle w:val="Heading3"/>
        <w:pageBreakBefore w:val="0"/>
        <w:rPr/>
      </w:pPr>
      <w:bookmarkStart w:colFirst="0" w:colLast="0" w:name="_heading=h.1hmsyys" w:id="36"/>
      <w:bookmarkEnd w:id="36"/>
      <w:r w:rsidDel="00000000" w:rsidR="00000000" w:rsidRPr="00000000">
        <w:rPr>
          <w:rtl w:val="0"/>
        </w:rPr>
        <w:t xml:space="preserve">Acknowledgements</w:t>
      </w:r>
    </w:p>
    <w:p w:rsidR="00000000" w:rsidDel="00000000" w:rsidP="00000000" w:rsidRDefault="00000000" w:rsidRPr="00000000" w14:paraId="00000570">
      <w:pPr>
        <w:pageBreakBefore w:val="0"/>
        <w:rPr/>
      </w:pPr>
      <w:r w:rsidDel="00000000" w:rsidR="00000000" w:rsidRPr="00000000">
        <w:rPr>
          <w:rtl w:val="0"/>
        </w:rPr>
        <w:t xml:space="preserve">SWGfL would like to acknowledge the contribution of a wide range of individuals and organisations whose policies, documents, advice and guidance have contributed to the development of the online safety policy templates and of the 360 degree safe online safety self-review tool.</w:t>
      </w:r>
    </w:p>
    <w:p w:rsidR="00000000" w:rsidDel="00000000" w:rsidP="00000000" w:rsidRDefault="00000000" w:rsidRPr="00000000" w14:paraId="00000571">
      <w:pPr>
        <w:pageBreakBefore w:val="0"/>
        <w:rPr/>
      </w:pPr>
      <w:r w:rsidDel="00000000" w:rsidR="00000000" w:rsidRPr="00000000">
        <w:rPr>
          <w:rtl w:val="0"/>
        </w:rPr>
        <w:t xml:space="preserve">Copyright of these template policies is held by SWGfL.  Schools/academies and other educational institutions are permitted free use of the Template Policies for the purposes of policy writing, review and development.  Any person or organisation wishing to use the document for other purposes should seek consent from SWGfL (</w:t>
      </w:r>
      <w:hyperlink r:id="rId27">
        <w:r w:rsidDel="00000000" w:rsidR="00000000" w:rsidRPr="00000000">
          <w:rPr>
            <w:color w:val="003ea4"/>
            <w:sz w:val="20"/>
            <w:szCs w:val="20"/>
            <w:u w:val="single"/>
            <w:rtl w:val="0"/>
          </w:rPr>
          <w:t xml:space="preserve">onlinesafety@swgfl.org.uk</w:t>
        </w:r>
      </w:hyperlink>
      <w:r w:rsidDel="00000000" w:rsidR="00000000" w:rsidRPr="00000000">
        <w:rPr>
          <w:rtl w:val="0"/>
        </w:rPr>
        <w:t xml:space="preserve">) and acknowledge its use. </w:t>
      </w:r>
    </w:p>
    <w:p w:rsidR="00000000" w:rsidDel="00000000" w:rsidP="00000000" w:rsidRDefault="00000000" w:rsidRPr="00000000" w14:paraId="00000572">
      <w:pPr>
        <w:pageBreakBefore w:val="0"/>
        <w:rPr/>
      </w:pPr>
      <w:r w:rsidDel="00000000" w:rsidR="00000000" w:rsidRPr="00000000">
        <w:rPr>
          <w:rtl w:val="0"/>
        </w:rPr>
        <w:t xml:space="preserve">Every effort has been made to ensure that the information included in this document is accurate, as at the date of publication in January 2020.  However, SWGfL cannot guarantee its accuracy, nor can it accept liability in respect of the use of the material.</w:t>
      </w:r>
    </w:p>
    <w:p w:rsidR="00000000" w:rsidDel="00000000" w:rsidP="00000000" w:rsidRDefault="00000000" w:rsidRPr="00000000" w14:paraId="00000573">
      <w:pPr>
        <w:pageBreakBefore w:val="0"/>
        <w:rPr/>
      </w:pPr>
      <w:r w:rsidDel="00000000" w:rsidR="00000000" w:rsidRPr="00000000">
        <w:rPr>
          <w:rtl w:val="0"/>
        </w:rPr>
        <w:t xml:space="preserve">© South West Grid for Learning Trust Ltd 2020</w:t>
      </w:r>
    </w:p>
    <w:sectPr>
      <w:headerReference r:id="rId28" w:type="default"/>
      <w:headerReference r:id="rId29" w:type="first"/>
      <w:footerReference r:id="rId30" w:type="default"/>
      <w:pgSz w:h="16838" w:w="11906" w:orient="portrait"/>
      <w:pgMar w:bottom="1440" w:top="1440" w:left="1440" w:right="1440" w:header="708" w:footer="1701"/>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Arial"/>
  <w:font w:name="Montserrat Medium">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Noto Sans Symbols"/>
  <w:font w:name="Open Sans Light">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 w:name="Open Sans">
    <w:embedRegular w:fontKey="{00000000-0000-0000-0000-000000000000}" r:id="rId11" w:subsetted="0"/>
    <w:embedBold w:fontKey="{00000000-0000-0000-0000-000000000000}" r:id="rId12" w:subsetted="0"/>
    <w:embedItalic w:fontKey="{00000000-0000-0000-0000-000000000000}" r:id="rId13" w:subsetted="0"/>
    <w:embedBoldItalic w:fontKey="{00000000-0000-0000-0000-000000000000}" r:id="rId1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16"/>
        <w:szCs w:val="16"/>
        <w:u w:val="none"/>
        <w:shd w:fill="auto" w:val="clear"/>
        <w:vertAlign w:val="baseline"/>
        <w:rtl w:val="0"/>
      </w:rPr>
      <w:t xml:space="preserve">Page </w:t>
    </w:r>
    <w:r w:rsidDel="00000000" w:rsidR="00000000" w:rsidRPr="00000000">
      <w:rPr>
        <w:rFonts w:ascii="Open Sans Light" w:cs="Open Sans Light" w:eastAsia="Open Sans Light" w:hAnsi="Open Sans Light"/>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5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Light" w:cs="Open Sans Light" w:eastAsia="Open Sans Light" w:hAnsi="Open Sans Light"/>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Open Sans Light" w:cs="Open Sans Light" w:eastAsia="Open Sans Light" w:hAnsi="Open Sans Light"/>
          <w:b w:val="0"/>
          <w:i w:val="0"/>
          <w:smallCaps w:val="0"/>
          <w:strike w:val="0"/>
          <w:color w:val="000000"/>
          <w:sz w:val="19"/>
          <w:szCs w:val="19"/>
          <w:u w:val="none"/>
          <w:shd w:fill="auto" w:val="clear"/>
          <w:vertAlign w:val="baseline"/>
          <w:rtl w:val="0"/>
        </w:rPr>
        <w:t xml:space="preserve"> </w:t>
      </w:r>
      <w:r w:rsidDel="00000000" w:rsidR="00000000" w:rsidRPr="00000000">
        <w:rPr>
          <w:rFonts w:ascii="Open Sans Light" w:cs="Open Sans Light" w:eastAsia="Open Sans Light" w:hAnsi="Open Sans Light"/>
          <w:b w:val="0"/>
          <w:i w:val="0"/>
          <w:smallCaps w:val="0"/>
          <w:strike w:val="0"/>
          <w:color w:val="000000"/>
          <w:sz w:val="18"/>
          <w:szCs w:val="18"/>
          <w:u w:val="none"/>
          <w:shd w:fill="auto" w:val="clear"/>
          <w:vertAlign w:val="baseline"/>
          <w:rtl w:val="0"/>
        </w:rPr>
        <w:t xml:space="preserve">Authorised device – purchased by the pupil/family through a school-organised scheme. This device may be given full access to the network as if it were owned by the school.</w:t>
      </w:r>
    </w:p>
  </w:footnote>
  <w:footnote w:id="1">
    <w:p w:rsidR="00000000" w:rsidDel="00000000" w:rsidP="00000000" w:rsidRDefault="00000000" w:rsidRPr="00000000" w14:paraId="000005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Light" w:cs="Open Sans Light" w:eastAsia="Open Sans Light" w:hAnsi="Open Sans Light"/>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Open Sans Light" w:cs="Open Sans Light" w:eastAsia="Open Sans Light" w:hAnsi="Open Sans Light"/>
          <w:b w:val="0"/>
          <w:i w:val="0"/>
          <w:smallCaps w:val="0"/>
          <w:strike w:val="0"/>
          <w:color w:val="000000"/>
          <w:sz w:val="18"/>
          <w:szCs w:val="18"/>
          <w:u w:val="none"/>
          <w:shd w:fill="auto" w:val="clear"/>
          <w:vertAlign w:val="baseline"/>
          <w:rtl w:val="0"/>
        </w:rPr>
        <w:t xml:space="preserve"> </w:t>
      </w:r>
      <w:r w:rsidDel="00000000" w:rsidR="00000000" w:rsidRPr="00000000">
        <w:rPr>
          <w:rFonts w:ascii="Open Sans Light" w:cs="Open Sans Light" w:eastAsia="Open Sans Light" w:hAnsi="Open Sans Light"/>
          <w:b w:val="1"/>
          <w:i w:val="0"/>
          <w:smallCaps w:val="0"/>
          <w:strike w:val="0"/>
          <w:color w:val="000000"/>
          <w:sz w:val="18"/>
          <w:szCs w:val="18"/>
          <w:u w:val="none"/>
          <w:shd w:fill="auto" w:val="clear"/>
          <w:vertAlign w:val="baseline"/>
          <w:rtl w:val="0"/>
        </w:rPr>
        <w:t xml:space="preserve">The school should add below any specific requirements about the use of mobile/personal devices in school</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3021"/>
      </w:tabs>
      <w:spacing w:after="0" w:before="0" w:line="240" w:lineRule="auto"/>
      <w:ind w:left="0" w:right="0" w:firstLine="0"/>
      <w:jc w:val="both"/>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3021"/>
      </w:tabs>
      <w:spacing w:after="0" w:before="0" w:line="240" w:lineRule="auto"/>
      <w:ind w:left="0" w:right="0" w:firstLine="0"/>
      <w:jc w:val="both"/>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3021"/>
      </w:tabs>
      <w:spacing w:after="0" w:before="0" w:line="240" w:lineRule="auto"/>
      <w:ind w:left="0" w:right="0" w:firstLine="0"/>
      <w:jc w:val="both"/>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3021"/>
      </w:tabs>
      <w:spacing w:after="0" w:before="0" w:line="240" w:lineRule="auto"/>
      <w:ind w:left="0" w:right="0" w:firstLine="0"/>
      <w:jc w:val="both"/>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64" w:lineRule="auto"/>
      <w:ind w:left="0" w:right="0" w:firstLine="0"/>
      <w:jc w:val="both"/>
      <w:rPr>
        <w:rFonts w:ascii="Open Sans Light" w:cs="Open Sans Light" w:eastAsia="Open Sans Light" w:hAnsi="Open Sans Ligh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64" w:lineRule="auto"/>
      <w:ind w:left="0" w:right="0" w:firstLine="0"/>
      <w:jc w:val="both"/>
      <w:rPr>
        <w:rFonts w:ascii="Open Sans Light" w:cs="Open Sans Light" w:eastAsia="Open Sans Light" w:hAnsi="Open Sans Ligh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64" w:lineRule="auto"/>
      <w:ind w:left="0" w:right="0" w:firstLine="0"/>
      <w:jc w:val="both"/>
      <w:rPr>
        <w:rFonts w:ascii="Open Sans Light" w:cs="Open Sans Light" w:eastAsia="Open Sans Light" w:hAnsi="Open Sans Ligh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64" w:lineRule="auto"/>
      <w:ind w:left="0" w:right="0" w:firstLine="0"/>
      <w:jc w:val="both"/>
      <w:rPr>
        <w:rFonts w:ascii="Open Sans Light" w:cs="Open Sans Light" w:eastAsia="Open Sans Light" w:hAnsi="Open Sans Light"/>
        <w:b w:val="0"/>
        <w:i w:val="0"/>
        <w:smallCaps w:val="0"/>
        <w:strike w:val="0"/>
        <w:color w:val="000000"/>
        <w:sz w:val="18"/>
        <w:szCs w:val="18"/>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000000"/>
        <w:sz w:val="16"/>
        <w:szCs w:val="16"/>
        <w:u w:val="none"/>
        <w:shd w:fill="auto" w:val="clear"/>
        <w:vertAlign w:val="baseline"/>
        <w:rtl w:val="0"/>
      </w:rPr>
      <w:tab/>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53"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53"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53"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153"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153"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153"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153"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153"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153"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Arial" w:cs="Arial" w:eastAsia="Arial" w:hAnsi="Arial"/>
        <w:i w:val="1"/>
        <w:color w:val="494949"/>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Arial" w:cs="Arial" w:eastAsia="Arial" w:hAnsi="Arial"/>
        <w:i w:val="1"/>
        <w:color w:val="494949"/>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Light" w:cs="Open Sans Light" w:eastAsia="Open Sans Light" w:hAnsi="Open Sans Light"/>
        <w:sz w:val="22"/>
        <w:szCs w:val="22"/>
        <w:lang w:val="en-GB"/>
      </w:rPr>
    </w:rPrDefault>
    <w:pPrDefault>
      <w:pPr>
        <w:spacing w:after="240" w:line="288"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220" w:line="264" w:lineRule="auto"/>
      <w:jc w:val="left"/>
    </w:pPr>
    <w:rPr>
      <w:rFonts w:ascii="Montserrat Medium" w:cs="Montserrat Medium" w:eastAsia="Montserrat Medium" w:hAnsi="Montserrat Medium"/>
      <w:color w:val="000000"/>
      <w:sz w:val="44"/>
      <w:szCs w:val="44"/>
    </w:rPr>
  </w:style>
  <w:style w:type="paragraph" w:styleId="Heading2">
    <w:name w:val="heading 2"/>
    <w:basedOn w:val="Normal"/>
    <w:next w:val="Normal"/>
    <w:pPr>
      <w:keepNext w:val="1"/>
      <w:keepLines w:val="1"/>
      <w:pageBreakBefore w:val="0"/>
      <w:spacing w:after="220" w:before="440" w:line="264" w:lineRule="auto"/>
      <w:jc w:val="left"/>
    </w:pPr>
    <w:rPr>
      <w:rFonts w:ascii="Montserrat Medium" w:cs="Montserrat Medium" w:eastAsia="Montserrat Medium" w:hAnsi="Montserrat Medium"/>
      <w:color w:val="000000"/>
      <w:sz w:val="36"/>
      <w:szCs w:val="36"/>
    </w:rPr>
  </w:style>
  <w:style w:type="paragraph" w:styleId="Heading3">
    <w:name w:val="heading 3"/>
    <w:basedOn w:val="Normal"/>
    <w:next w:val="Normal"/>
    <w:pPr>
      <w:keepNext w:val="1"/>
      <w:keepLines w:val="1"/>
      <w:pageBreakBefore w:val="0"/>
      <w:spacing w:after="0" w:before="200" w:lineRule="auto"/>
      <w:jc w:val="left"/>
    </w:pPr>
    <w:rPr>
      <w:rFonts w:ascii="Montserrat Medium" w:cs="Montserrat Medium" w:eastAsia="Montserrat Medium" w:hAnsi="Montserrat Medium"/>
      <w:color w:val="000000"/>
      <w:sz w:val="26"/>
      <w:szCs w:val="26"/>
    </w:rPr>
  </w:style>
  <w:style w:type="paragraph" w:styleId="Heading4">
    <w:name w:val="heading 4"/>
    <w:basedOn w:val="Normal"/>
    <w:next w:val="Normal"/>
    <w:pPr>
      <w:keepNext w:val="1"/>
      <w:keepLines w:val="1"/>
      <w:pageBreakBefore w:val="0"/>
      <w:spacing w:after="0" w:before="240" w:lineRule="auto"/>
      <w:jc w:val="left"/>
    </w:pPr>
    <w:rPr>
      <w:rFonts w:ascii="Montserrat Medium" w:cs="Montserrat Medium" w:eastAsia="Montserrat Medium" w:hAnsi="Montserrat Medium"/>
      <w:color w:val="000000"/>
    </w:rPr>
  </w:style>
  <w:style w:type="paragraph" w:styleId="Heading5">
    <w:name w:val="heading 5"/>
    <w:basedOn w:val="Normal"/>
    <w:next w:val="Normal"/>
    <w:pPr>
      <w:keepNext w:val="1"/>
      <w:keepLines w:val="1"/>
      <w:pageBreakBefore w:val="0"/>
      <w:spacing w:after="0" w:before="40" w:line="312" w:lineRule="auto"/>
    </w:pPr>
    <w:rPr>
      <w:rFonts w:ascii="Cambria" w:cs="Cambria" w:eastAsia="Cambria" w:hAnsi="Cambria"/>
      <w:color w:val="366091"/>
      <w:sz w:val="19"/>
      <w:szCs w:val="19"/>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pBdr>
        <w:bottom w:color="4f81bd" w:space="4" w:sz="8" w:val="single"/>
      </w:pBdr>
      <w:spacing w:after="300" w:line="240" w:lineRule="auto"/>
      <w:jc w:val="left"/>
    </w:pPr>
    <w:rPr>
      <w:rFonts w:ascii="Cambria" w:cs="Cambria" w:eastAsia="Cambria" w:hAnsi="Cambria"/>
      <w:color w:val="17365d"/>
      <w:sz w:val="52"/>
      <w:szCs w:val="52"/>
    </w:rPr>
  </w:style>
  <w:style w:type="paragraph" w:styleId="Normal" w:default="1">
    <w:name w:val="Normal"/>
    <w:qFormat w:val="1"/>
    <w:rsid w:val="009D7484"/>
    <w:pPr>
      <w:spacing w:after="240" w:line="288" w:lineRule="auto"/>
      <w:jc w:val="both"/>
    </w:pPr>
    <w:rPr>
      <w:rFonts w:ascii="Open Sans Light" w:hAnsi="Open Sans Light"/>
    </w:rPr>
  </w:style>
  <w:style w:type="paragraph" w:styleId="Heading1">
    <w:name w:val="heading 1"/>
    <w:basedOn w:val="Normal"/>
    <w:next w:val="Normal"/>
    <w:link w:val="Heading1Char"/>
    <w:uiPriority w:val="9"/>
    <w:qFormat w:val="1"/>
    <w:rsid w:val="00C40D5E"/>
    <w:pPr>
      <w:keepNext w:val="1"/>
      <w:keepLines w:val="1"/>
      <w:spacing w:after="220" w:line="264" w:lineRule="auto"/>
      <w:jc w:val="left"/>
      <w:outlineLvl w:val="0"/>
    </w:pPr>
    <w:rPr>
      <w:rFonts w:ascii="Gotham Medium" w:hAnsi="Gotham Medium" w:cstheme="majorBidi" w:eastAsiaTheme="majorEastAsia"/>
      <w:bCs w:val="1"/>
      <w:color w:val="000000" w:themeColor="text1"/>
      <w:spacing w:val="-15"/>
      <w:sz w:val="44"/>
      <w:szCs w:val="28"/>
    </w:rPr>
  </w:style>
  <w:style w:type="paragraph" w:styleId="Heading2">
    <w:name w:val="heading 2"/>
    <w:basedOn w:val="Normal"/>
    <w:next w:val="Normal"/>
    <w:link w:val="Heading2Char"/>
    <w:uiPriority w:val="9"/>
    <w:unhideWhenUsed w:val="1"/>
    <w:qFormat w:val="1"/>
    <w:rsid w:val="00C40D5E"/>
    <w:pPr>
      <w:keepNext w:val="1"/>
      <w:keepLines w:val="1"/>
      <w:spacing w:after="220" w:before="440" w:line="264" w:lineRule="auto"/>
      <w:jc w:val="left"/>
      <w:outlineLvl w:val="1"/>
    </w:pPr>
    <w:rPr>
      <w:rFonts w:ascii="Gotham Medium" w:hAnsi="Gotham Medium" w:cstheme="majorBidi" w:eastAsiaTheme="majorEastAsia"/>
      <w:bCs w:val="1"/>
      <w:color w:val="000000" w:themeColor="text1"/>
      <w:spacing w:val="-11"/>
      <w:sz w:val="36"/>
      <w:szCs w:val="26"/>
    </w:rPr>
  </w:style>
  <w:style w:type="paragraph" w:styleId="Heading3">
    <w:name w:val="heading 3"/>
    <w:basedOn w:val="Normal"/>
    <w:next w:val="Normal"/>
    <w:link w:val="Heading3Char"/>
    <w:uiPriority w:val="9"/>
    <w:unhideWhenUsed w:val="1"/>
    <w:qFormat w:val="1"/>
    <w:rsid w:val="00C40D5E"/>
    <w:pPr>
      <w:keepNext w:val="1"/>
      <w:keepLines w:val="1"/>
      <w:spacing w:after="0" w:before="200"/>
      <w:jc w:val="left"/>
      <w:outlineLvl w:val="2"/>
    </w:pPr>
    <w:rPr>
      <w:rFonts w:ascii="Gotham Medium" w:hAnsi="Gotham Medium" w:cstheme="majorBidi" w:eastAsiaTheme="majorEastAsia"/>
      <w:bCs w:val="1"/>
      <w:color w:val="000000" w:themeColor="text1"/>
      <w:spacing w:val="-6"/>
      <w:sz w:val="26"/>
    </w:rPr>
  </w:style>
  <w:style w:type="paragraph" w:styleId="Heading4">
    <w:name w:val="heading 4"/>
    <w:basedOn w:val="Normal"/>
    <w:next w:val="Normal"/>
    <w:link w:val="Heading4Char"/>
    <w:uiPriority w:val="9"/>
    <w:unhideWhenUsed w:val="1"/>
    <w:qFormat w:val="1"/>
    <w:rsid w:val="00C40D5E"/>
    <w:pPr>
      <w:keepNext w:val="1"/>
      <w:keepLines w:val="1"/>
      <w:spacing w:after="0" w:before="240"/>
      <w:jc w:val="left"/>
      <w:outlineLvl w:val="3"/>
    </w:pPr>
    <w:rPr>
      <w:rFonts w:ascii="Gotham Medium" w:hAnsi="Gotham Medium" w:cstheme="majorBidi" w:eastAsiaTheme="majorEastAsia"/>
      <w:bCs w:val="1"/>
      <w:iCs w:val="1"/>
      <w:color w:val="000000" w:themeColor="text1"/>
    </w:rPr>
  </w:style>
  <w:style w:type="paragraph" w:styleId="Heading5">
    <w:name w:val="heading 5"/>
    <w:basedOn w:val="Normal"/>
    <w:next w:val="Normal"/>
    <w:link w:val="Heading5Char"/>
    <w:uiPriority w:val="9"/>
    <w:unhideWhenUsed w:val="1"/>
    <w:qFormat w:val="1"/>
    <w:rsid w:val="0035318D"/>
    <w:pPr>
      <w:keepNext w:val="1"/>
      <w:keepLines w:val="1"/>
      <w:spacing w:after="0" w:before="40" w:line="312" w:lineRule="auto"/>
      <w:outlineLvl w:val="4"/>
    </w:pPr>
    <w:rPr>
      <w:rFonts w:asciiTheme="majorHAnsi" w:cstheme="majorBidi" w:eastAsiaTheme="majorEastAsia" w:hAnsiTheme="majorHAnsi"/>
      <w:color w:val="365f91" w:themeColor="accent1" w:themeShade="0000BF"/>
      <w:sz w:val="1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C40D5E"/>
    <w:rPr>
      <w:rFonts w:ascii="Gotham Medium" w:hAnsi="Gotham Medium" w:cstheme="majorBidi" w:eastAsiaTheme="majorEastAsia"/>
      <w:bCs w:val="1"/>
      <w:color w:val="000000" w:themeColor="text1"/>
      <w:spacing w:val="-15"/>
      <w:sz w:val="44"/>
      <w:szCs w:val="28"/>
    </w:rPr>
  </w:style>
  <w:style w:type="character" w:styleId="Heading2Char" w:customStyle="1">
    <w:name w:val="Heading 2 Char"/>
    <w:basedOn w:val="DefaultParagraphFont"/>
    <w:link w:val="Heading2"/>
    <w:uiPriority w:val="9"/>
    <w:rsid w:val="00C40D5E"/>
    <w:rPr>
      <w:rFonts w:ascii="Gotham Medium" w:hAnsi="Gotham Medium" w:cstheme="majorBidi" w:eastAsiaTheme="majorEastAsia"/>
      <w:bCs w:val="1"/>
      <w:color w:val="000000" w:themeColor="text1"/>
      <w:spacing w:val="-11"/>
      <w:sz w:val="36"/>
      <w:szCs w:val="26"/>
    </w:rPr>
  </w:style>
  <w:style w:type="character" w:styleId="Heading3Char" w:customStyle="1">
    <w:name w:val="Heading 3 Char"/>
    <w:basedOn w:val="DefaultParagraphFont"/>
    <w:link w:val="Heading3"/>
    <w:uiPriority w:val="9"/>
    <w:rsid w:val="00C40D5E"/>
    <w:rPr>
      <w:rFonts w:ascii="Gotham Medium" w:hAnsi="Gotham Medium" w:cstheme="majorBidi" w:eastAsiaTheme="majorEastAsia"/>
      <w:bCs w:val="1"/>
      <w:color w:val="000000" w:themeColor="text1"/>
      <w:spacing w:val="-6"/>
      <w:sz w:val="26"/>
    </w:rPr>
  </w:style>
  <w:style w:type="paragraph" w:styleId="ListParagraph">
    <w:name w:val="List Paragraph"/>
    <w:basedOn w:val="Normal"/>
    <w:uiPriority w:val="34"/>
    <w:qFormat w:val="1"/>
    <w:rsid w:val="00D547D2"/>
    <w:pPr>
      <w:ind w:left="720"/>
      <w:contextualSpacing w:val="1"/>
    </w:pPr>
  </w:style>
  <w:style w:type="paragraph" w:styleId="BalloonText">
    <w:name w:val="Balloon Text"/>
    <w:basedOn w:val="Normal"/>
    <w:link w:val="BalloonTextChar"/>
    <w:uiPriority w:val="99"/>
    <w:semiHidden w:val="1"/>
    <w:unhideWhenUsed w:val="1"/>
    <w:rsid w:val="00D6291D"/>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6291D"/>
    <w:rPr>
      <w:rFonts w:ascii="Tahoma" w:cs="Tahoma" w:hAnsi="Tahoma"/>
      <w:sz w:val="16"/>
      <w:szCs w:val="16"/>
    </w:rPr>
  </w:style>
  <w:style w:type="character" w:styleId="Heading4Char" w:customStyle="1">
    <w:name w:val="Heading 4 Char"/>
    <w:basedOn w:val="DefaultParagraphFont"/>
    <w:link w:val="Heading4"/>
    <w:uiPriority w:val="9"/>
    <w:rsid w:val="00C40D5E"/>
    <w:rPr>
      <w:rFonts w:ascii="Gotham Medium" w:hAnsi="Gotham Medium" w:cstheme="majorBidi" w:eastAsiaTheme="majorEastAsia"/>
      <w:bCs w:val="1"/>
      <w:iCs w:val="1"/>
      <w:color w:val="000000" w:themeColor="text1"/>
    </w:rPr>
  </w:style>
  <w:style w:type="paragraph" w:styleId="NoSpacing">
    <w:name w:val="No Spacing"/>
    <w:link w:val="NoSpacingChar"/>
    <w:uiPriority w:val="1"/>
    <w:qFormat w:val="1"/>
    <w:rsid w:val="005C0EF0"/>
    <w:pPr>
      <w:spacing w:after="0" w:line="312" w:lineRule="auto"/>
    </w:pPr>
    <w:rPr>
      <w:rFonts w:ascii="Open Sans Light" w:hAnsi="Open Sans Light"/>
    </w:rPr>
  </w:style>
  <w:style w:type="table" w:styleId="TableGrid">
    <w:name w:val="Table Grid"/>
    <w:basedOn w:val="TableNormal"/>
    <w:uiPriority w:val="59"/>
    <w:rsid w:val="00842E1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dnoteText">
    <w:name w:val="endnote text"/>
    <w:basedOn w:val="Normal"/>
    <w:link w:val="EndnoteTextChar"/>
    <w:uiPriority w:val="99"/>
    <w:semiHidden w:val="1"/>
    <w:unhideWhenUsed w:val="1"/>
    <w:rsid w:val="001059FB"/>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1059FB"/>
    <w:rPr>
      <w:rFonts w:ascii="Open Sans Light" w:hAnsi="Open Sans Light"/>
      <w:sz w:val="20"/>
      <w:szCs w:val="20"/>
    </w:rPr>
  </w:style>
  <w:style w:type="character" w:styleId="EndnoteReference">
    <w:name w:val="endnote reference"/>
    <w:basedOn w:val="DefaultParagraphFont"/>
    <w:uiPriority w:val="99"/>
    <w:semiHidden w:val="1"/>
    <w:unhideWhenUsed w:val="1"/>
    <w:rsid w:val="001059FB"/>
    <w:rPr>
      <w:vertAlign w:val="superscript"/>
    </w:rPr>
  </w:style>
  <w:style w:type="paragraph" w:styleId="Header">
    <w:name w:val="header"/>
    <w:basedOn w:val="Normal"/>
    <w:link w:val="HeaderChar"/>
    <w:unhideWhenUsed w:val="1"/>
    <w:rsid w:val="00085087"/>
    <w:pPr>
      <w:tabs>
        <w:tab w:val="center" w:pos="4513"/>
        <w:tab w:val="right" w:pos="9026"/>
      </w:tabs>
      <w:spacing w:after="0" w:line="240" w:lineRule="auto"/>
    </w:pPr>
  </w:style>
  <w:style w:type="character" w:styleId="HeaderChar" w:customStyle="1">
    <w:name w:val="Header Char"/>
    <w:basedOn w:val="DefaultParagraphFont"/>
    <w:link w:val="Header"/>
    <w:rsid w:val="00085087"/>
    <w:rPr>
      <w:rFonts w:ascii="Open Sans Light" w:hAnsi="Open Sans Light"/>
      <w:sz w:val="24"/>
    </w:rPr>
  </w:style>
  <w:style w:type="paragraph" w:styleId="Footer">
    <w:name w:val="footer"/>
    <w:basedOn w:val="Normal"/>
    <w:link w:val="FooterChar"/>
    <w:uiPriority w:val="99"/>
    <w:unhideWhenUsed w:val="1"/>
    <w:rsid w:val="00085087"/>
    <w:pPr>
      <w:tabs>
        <w:tab w:val="center" w:pos="4513"/>
        <w:tab w:val="right" w:pos="9026"/>
      </w:tabs>
      <w:spacing w:after="0" w:line="240" w:lineRule="auto"/>
    </w:pPr>
  </w:style>
  <w:style w:type="character" w:styleId="FooterChar" w:customStyle="1">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val="1"/>
    <w:rsid w:val="00A66570"/>
    <w:rPr>
      <w:color w:val="0000ff" w:themeColor="hyperlink"/>
      <w:u w:val="single"/>
    </w:rPr>
  </w:style>
  <w:style w:type="paragraph" w:styleId="TOCHeading">
    <w:name w:val="TOC Heading"/>
    <w:basedOn w:val="Heading1"/>
    <w:next w:val="Normal"/>
    <w:uiPriority w:val="39"/>
    <w:unhideWhenUsed w:val="1"/>
    <w:qFormat w:val="1"/>
    <w:rsid w:val="00F76049"/>
    <w:pPr>
      <w:spacing w:after="0" w:before="480" w:line="276" w:lineRule="auto"/>
      <w:outlineLvl w:val="9"/>
    </w:pPr>
    <w:rPr>
      <w:rFonts w:asciiTheme="majorHAnsi" w:hAnsiTheme="majorHAnsi"/>
      <w:b w:val="1"/>
      <w:color w:val="365f91" w:themeColor="accent1" w:themeShade="0000BF"/>
      <w:spacing w:val="0"/>
      <w:sz w:val="28"/>
      <w:lang w:eastAsia="ja-JP" w:val="en-US"/>
    </w:rPr>
  </w:style>
  <w:style w:type="paragraph" w:styleId="TOC1">
    <w:name w:val="toc 1"/>
    <w:basedOn w:val="Normal"/>
    <w:next w:val="Normal"/>
    <w:autoRedefine w:val="1"/>
    <w:uiPriority w:val="39"/>
    <w:unhideWhenUsed w:val="1"/>
    <w:qFormat w:val="1"/>
    <w:rsid w:val="00F76049"/>
    <w:pPr>
      <w:spacing w:after="100"/>
    </w:pPr>
  </w:style>
  <w:style w:type="paragraph" w:styleId="TOC3">
    <w:name w:val="toc 3"/>
    <w:basedOn w:val="Normal"/>
    <w:next w:val="Normal"/>
    <w:autoRedefine w:val="1"/>
    <w:uiPriority w:val="39"/>
    <w:unhideWhenUsed w:val="1"/>
    <w:qFormat w:val="1"/>
    <w:rsid w:val="00F76049"/>
    <w:pPr>
      <w:spacing w:after="100"/>
      <w:ind w:left="480"/>
    </w:pPr>
  </w:style>
  <w:style w:type="paragraph" w:styleId="TOC2">
    <w:name w:val="toc 2"/>
    <w:basedOn w:val="Normal"/>
    <w:next w:val="Normal"/>
    <w:autoRedefine w:val="1"/>
    <w:uiPriority w:val="39"/>
    <w:unhideWhenUsed w:val="1"/>
    <w:qFormat w:val="1"/>
    <w:rsid w:val="00F76049"/>
    <w:pPr>
      <w:spacing w:after="100"/>
      <w:ind w:left="240"/>
    </w:pPr>
  </w:style>
  <w:style w:type="character" w:styleId="NoSpacingChar" w:customStyle="1">
    <w:name w:val="No Spacing Char"/>
    <w:basedOn w:val="DefaultParagraphFont"/>
    <w:link w:val="NoSpacing"/>
    <w:uiPriority w:val="1"/>
    <w:rsid w:val="005C0EF0"/>
    <w:rPr>
      <w:rFonts w:ascii="Open Sans Light" w:hAnsi="Open Sans Light"/>
    </w:rPr>
  </w:style>
  <w:style w:type="paragraph" w:styleId="Title">
    <w:name w:val="Title"/>
    <w:basedOn w:val="Normal"/>
    <w:next w:val="Normal"/>
    <w:link w:val="TitleChar"/>
    <w:uiPriority w:val="10"/>
    <w:qFormat w:val="1"/>
    <w:rsid w:val="00090385"/>
    <w:pPr>
      <w:pBdr>
        <w:bottom w:color="4f81bd" w:space="4" w:sz="8" w:themeColor="accent1" w:val="single"/>
      </w:pBdr>
      <w:spacing w:after="300" w:line="240" w:lineRule="auto"/>
      <w:contextualSpacing w:val="1"/>
      <w:jc w:val="left"/>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090385"/>
    <w:rPr>
      <w:rFonts w:asciiTheme="majorHAnsi" w:cstheme="majorBidi" w:eastAsiaTheme="majorEastAsia" w:hAnsiTheme="majorHAnsi"/>
      <w:color w:val="17365d" w:themeColor="text2" w:themeShade="0000BF"/>
      <w:spacing w:val="5"/>
      <w:kern w:val="28"/>
      <w:sz w:val="52"/>
      <w:szCs w:val="52"/>
    </w:rPr>
  </w:style>
  <w:style w:type="paragraph" w:styleId="Normal1" w:customStyle="1">
    <w:name w:val="Normal1"/>
    <w:basedOn w:val="Normal"/>
    <w:rsid w:val="00B919D4"/>
    <w:pPr>
      <w:tabs>
        <w:tab w:val="left" w:pos="1701"/>
        <w:tab w:val="left" w:pos="2552"/>
      </w:tabs>
      <w:spacing w:after="0" w:line="240" w:lineRule="auto"/>
    </w:pPr>
    <w:rPr>
      <w:rFonts w:ascii="Times New Roman" w:cs="Times New Roman" w:eastAsia="Calibri" w:hAnsi="Times New Roman"/>
      <w:szCs w:val="24"/>
    </w:rPr>
  </w:style>
  <w:style w:type="table" w:styleId="SWGfL" w:customStyle="1">
    <w:name w:val="SWGfL"/>
    <w:basedOn w:val="TableNormal"/>
    <w:uiPriority w:val="99"/>
    <w:rsid w:val="00C147ED"/>
    <w:pPr>
      <w:spacing w:after="0" w:line="240" w:lineRule="auto"/>
    </w:pPr>
    <w:rPr>
      <w:rFonts w:ascii="Open Sans Light" w:hAnsi="Open Sans Light"/>
      <w:szCs w:val="24"/>
    </w:rPr>
    <w:tblPr>
      <w:tblStyleRowBandSize w:val="1"/>
      <w:tblInd w:w="0.0" w:type="nil"/>
    </w:tblPr>
    <w:tblStylePr w:type="firstRow">
      <w:pPr>
        <w:wordWrap w:val="1"/>
        <w:jc w:val="left"/>
      </w:pPr>
      <w:rPr>
        <w:rFonts w:ascii="Open Sans Light" w:cs="Open Sans Light" w:hAnsi="Open Sans Light" w:hint="default"/>
        <w:sz w:val="22"/>
        <w:szCs w:val="22"/>
      </w:rPr>
      <w:tblPr/>
      <w:tcPr>
        <w:tcBorders>
          <w:bottom w:color="daecf4" w:space="0" w:sz="4" w:val="single"/>
        </w:tcBorders>
      </w:tcPr>
    </w:tblStylePr>
    <w:tblStylePr w:type="firstCol">
      <w:rPr>
        <w:rFonts w:ascii="Gotham Medium" w:hAnsi="Gotham Medium" w:hint="default"/>
        <w:sz w:val="22"/>
        <w:szCs w:val="22"/>
      </w:rPr>
    </w:tblStylePr>
    <w:tblStylePr w:type="band1Horz">
      <w:pPr>
        <w:wordWrap w:val="1"/>
        <w:spacing w:after="100" w:afterAutospacing="1" w:afterLines="0" w:before="100" w:beforeAutospacing="1" w:beforeLines="0"/>
        <w:jc w:val="left"/>
      </w:pPr>
      <w:rPr>
        <w:rFonts w:ascii="Open Sans Light" w:cs="Open Sans Light" w:hAnsi="Open Sans Light" w:hint="default"/>
        <w:sz w:val="22"/>
        <w:szCs w:val="22"/>
      </w:rPr>
      <w:tblPr/>
      <w:tcPr>
        <w:tcBorders>
          <w:bottom w:color="daecf4" w:space="0" w:sz="4" w:val="single"/>
        </w:tcBorders>
        <w:vAlign w:val="center"/>
      </w:tcPr>
    </w:tblStylePr>
    <w:tblStylePr w:type="band2Horz">
      <w:pPr>
        <w:wordWrap w:val="1"/>
        <w:spacing w:after="100" w:afterAutospacing="1" w:afterLines="0" w:before="100" w:beforeAutospacing="1" w:beforeLines="0"/>
        <w:jc w:val="left"/>
      </w:pPr>
      <w:rPr>
        <w:rFonts w:ascii="Open Sans Light" w:cs="Open Sans Light" w:hAnsi="Open Sans Light" w:hint="default"/>
        <w:sz w:val="22"/>
        <w:szCs w:val="22"/>
      </w:rPr>
      <w:tblPr/>
      <w:tcPr>
        <w:tcBorders>
          <w:bottom w:color="daecf4" w:space="0" w:sz="4" w:val="single"/>
        </w:tcBorders>
      </w:tcPr>
    </w:tblStylePr>
  </w:style>
  <w:style w:type="character" w:styleId="Heading5Char" w:customStyle="1">
    <w:name w:val="Heading 5 Char"/>
    <w:basedOn w:val="DefaultParagraphFont"/>
    <w:link w:val="Heading5"/>
    <w:uiPriority w:val="9"/>
    <w:rsid w:val="0035318D"/>
    <w:rPr>
      <w:rFonts w:asciiTheme="majorHAnsi" w:cstheme="majorBidi" w:eastAsiaTheme="majorEastAsia" w:hAnsiTheme="majorHAnsi"/>
      <w:color w:val="365f91" w:themeColor="accent1" w:themeShade="0000BF"/>
      <w:sz w:val="19"/>
    </w:rPr>
  </w:style>
  <w:style w:type="paragraph" w:styleId="LargeHeading" w:customStyle="1">
    <w:name w:val="Large Heading"/>
    <w:basedOn w:val="Normal"/>
    <w:next w:val="Normal"/>
    <w:link w:val="LargeHeadingChar"/>
    <w:qFormat w:val="1"/>
    <w:rsid w:val="0035318D"/>
    <w:pPr>
      <w:spacing w:after="200" w:line="276" w:lineRule="auto"/>
      <w:jc w:val="center"/>
      <w:outlineLvl w:val="0"/>
    </w:pPr>
    <w:rPr>
      <w:rFonts w:ascii="Gotham Medium" w:hAnsi="Gotham Medium" w:cstheme="majorBidi" w:eastAsiaTheme="majorEastAsia"/>
      <w:bCs w:val="1"/>
      <w:color w:val="000000" w:themeColor="text1"/>
      <w:spacing w:val="-15"/>
      <w:sz w:val="72"/>
      <w:szCs w:val="72"/>
    </w:rPr>
  </w:style>
  <w:style w:type="character" w:styleId="LargeHeadingChar" w:customStyle="1">
    <w:name w:val="Large Heading Char"/>
    <w:basedOn w:val="DefaultParagraphFont"/>
    <w:link w:val="LargeHeading"/>
    <w:rsid w:val="0035318D"/>
    <w:rPr>
      <w:rFonts w:ascii="Gotham Medium" w:hAnsi="Gotham Medium" w:cstheme="majorBidi" w:eastAsiaTheme="majorEastAsia"/>
      <w:bCs w:val="1"/>
      <w:color w:val="000000" w:themeColor="text1"/>
      <w:spacing w:val="-15"/>
      <w:sz w:val="72"/>
      <w:szCs w:val="72"/>
    </w:rPr>
  </w:style>
  <w:style w:type="character" w:styleId="BlueText" w:customStyle="1">
    <w:name w:val="Blue Text"/>
    <w:uiPriority w:val="1"/>
    <w:qFormat w:val="1"/>
    <w:rsid w:val="0035318D"/>
    <w:rPr>
      <w:color w:val="003ea4"/>
    </w:rPr>
  </w:style>
  <w:style w:type="paragraph" w:styleId="FootnoteText">
    <w:name w:val="footnote text"/>
    <w:basedOn w:val="Normal"/>
    <w:link w:val="FootnoteTextChar"/>
    <w:uiPriority w:val="99"/>
    <w:semiHidden w:val="1"/>
    <w:unhideWhenUsed w:val="1"/>
    <w:rsid w:val="0035318D"/>
    <w:pPr>
      <w:spacing w:after="0" w:line="240" w:lineRule="auto"/>
    </w:pPr>
    <w:rPr>
      <w:sz w:val="19"/>
      <w:szCs w:val="20"/>
    </w:rPr>
  </w:style>
  <w:style w:type="character" w:styleId="FootnoteTextChar" w:customStyle="1">
    <w:name w:val="Footnote Text Char"/>
    <w:basedOn w:val="DefaultParagraphFont"/>
    <w:link w:val="FootnoteText"/>
    <w:uiPriority w:val="99"/>
    <w:semiHidden w:val="1"/>
    <w:rsid w:val="0035318D"/>
    <w:rPr>
      <w:rFonts w:ascii="Open Sans Light" w:hAnsi="Open Sans Light"/>
      <w:sz w:val="19"/>
      <w:szCs w:val="20"/>
    </w:rPr>
  </w:style>
  <w:style w:type="character" w:styleId="FootnoteReference">
    <w:name w:val="footnote reference"/>
    <w:basedOn w:val="DefaultParagraphFont"/>
    <w:uiPriority w:val="99"/>
    <w:semiHidden w:val="1"/>
    <w:unhideWhenUsed w:val="1"/>
    <w:rsid w:val="0035318D"/>
    <w:rPr>
      <w:vertAlign w:val="superscript"/>
    </w:rPr>
  </w:style>
  <w:style w:type="paragraph" w:styleId="Noparagraphstyle" w:customStyle="1">
    <w:name w:val="[No paragraph style]"/>
    <w:rsid w:val="0035318D"/>
    <w:pPr>
      <w:widowControl w:val="0"/>
      <w:autoSpaceDE w:val="0"/>
      <w:autoSpaceDN w:val="0"/>
      <w:adjustRightInd w:val="0"/>
      <w:spacing w:after="0" w:line="288" w:lineRule="auto"/>
      <w:textAlignment w:val="center"/>
    </w:pPr>
    <w:rPr>
      <w:rFonts w:ascii="Times" w:cs="Times New Roman" w:eastAsia="Times New Roman" w:hAnsi="Times"/>
      <w:color w:val="000000"/>
      <w:sz w:val="24"/>
      <w:szCs w:val="20"/>
      <w:lang w:eastAsia="en-GB" w:val="en-US"/>
    </w:rPr>
  </w:style>
  <w:style w:type="paragraph" w:styleId="body" w:customStyle="1">
    <w:name w:val="body"/>
    <w:basedOn w:val="Normal"/>
    <w:link w:val="bodyChar"/>
    <w:rsid w:val="0035318D"/>
    <w:pPr>
      <w:spacing w:after="0" w:line="240" w:lineRule="exact"/>
      <w:jc w:val="left"/>
    </w:pPr>
    <w:rPr>
      <w:rFonts w:ascii="L Frutiger Light" w:cs="Times New Roman" w:eastAsia="Times" w:hAnsi="L Frutiger Light"/>
      <w:color w:val="003366"/>
      <w:sz w:val="19"/>
      <w:szCs w:val="20"/>
      <w:lang w:eastAsia="x-none" w:val="x-none"/>
    </w:rPr>
  </w:style>
  <w:style w:type="character" w:styleId="bodyChar" w:customStyle="1">
    <w:name w:val="body Char"/>
    <w:link w:val="body"/>
    <w:rsid w:val="0035318D"/>
    <w:rPr>
      <w:rFonts w:ascii="L Frutiger Light" w:cs="Times New Roman" w:eastAsia="Times" w:hAnsi="L Frutiger Light"/>
      <w:color w:val="003366"/>
      <w:sz w:val="19"/>
      <w:szCs w:val="20"/>
      <w:lang w:eastAsia="x-none" w:val="x-none"/>
    </w:rPr>
  </w:style>
  <w:style w:type="paragraph" w:styleId="Default" w:customStyle="1">
    <w:name w:val="Default"/>
    <w:rsid w:val="0035318D"/>
    <w:pPr>
      <w:autoSpaceDE w:val="0"/>
      <w:autoSpaceDN w:val="0"/>
      <w:adjustRightInd w:val="0"/>
      <w:spacing w:after="0" w:line="240" w:lineRule="auto"/>
    </w:pPr>
    <w:rPr>
      <w:rFonts w:ascii="YDUOYF+Frutiger-Roman" w:cs="YDUOYF+Frutiger-Roman" w:eastAsia="Calibri" w:hAnsi="YDUOYF+Frutiger-Roman"/>
      <w:color w:val="000000"/>
      <w:sz w:val="24"/>
      <w:szCs w:val="24"/>
    </w:rPr>
  </w:style>
  <w:style w:type="character" w:styleId="A11" w:customStyle="1">
    <w:name w:val="A11"/>
    <w:uiPriority w:val="99"/>
    <w:rsid w:val="0035318D"/>
    <w:rPr>
      <w:rFonts w:ascii="VFQWIL+Frutiger-Italic" w:cs="VFQWIL+Frutiger-Italic" w:hAnsi="VFQWIL+Frutiger-Italic"/>
      <w:color w:val="000000"/>
      <w:sz w:val="11"/>
      <w:szCs w:val="11"/>
    </w:rPr>
  </w:style>
  <w:style w:type="paragraph" w:styleId="head" w:customStyle="1">
    <w:name w:val="head"/>
    <w:basedOn w:val="Normal"/>
    <w:rsid w:val="0035318D"/>
    <w:pPr>
      <w:spacing w:after="120" w:line="320" w:lineRule="exact"/>
      <w:jc w:val="left"/>
    </w:pPr>
    <w:rPr>
      <w:rFonts w:ascii="Arial" w:cs="Times New Roman" w:eastAsia="Times New Roman" w:hAnsi="Arial"/>
      <w:b w:val="1"/>
      <w:color w:val="333399"/>
      <w:sz w:val="32"/>
      <w:szCs w:val="20"/>
      <w:lang w:eastAsia="en-GB" w:val="en-US"/>
    </w:rPr>
  </w:style>
  <w:style w:type="paragraph" w:styleId="sub" w:customStyle="1">
    <w:name w:val="sub"/>
    <w:basedOn w:val="Normal"/>
    <w:autoRedefine w:val="1"/>
    <w:rsid w:val="0035318D"/>
    <w:pPr>
      <w:spacing w:after="0" w:line="240" w:lineRule="auto"/>
      <w:ind w:left="-567"/>
      <w:jc w:val="left"/>
    </w:pPr>
    <w:rPr>
      <w:rFonts w:ascii="Arial" w:cs="Times New Roman" w:eastAsia="Times New Roman" w:hAnsi="Arial"/>
      <w:b w:val="1"/>
      <w:color w:val="96be2b"/>
      <w:spacing w:val="-24"/>
      <w:sz w:val="32"/>
      <w:szCs w:val="32"/>
      <w:lang w:eastAsia="en-GB"/>
    </w:rPr>
  </w:style>
  <w:style w:type="paragraph" w:styleId="tabs" w:customStyle="1">
    <w:name w:val="tabs"/>
    <w:basedOn w:val="Normal"/>
    <w:rsid w:val="0035318D"/>
    <w:pPr>
      <w:numPr>
        <w:numId w:val="35"/>
      </w:numPr>
      <w:spacing w:after="0" w:line="240" w:lineRule="auto"/>
      <w:jc w:val="left"/>
    </w:pPr>
    <w:rPr>
      <w:rFonts w:ascii="Arial" w:cs="Times New Roman" w:eastAsia="Times New Roman" w:hAnsi="Arial"/>
      <w:sz w:val="19"/>
      <w:szCs w:val="20"/>
      <w:lang w:eastAsia="en-GB"/>
    </w:rPr>
  </w:style>
  <w:style w:type="paragraph" w:styleId="blocktext" w:customStyle="1">
    <w:name w:val="blocktext"/>
    <w:basedOn w:val="Normal"/>
    <w:rsid w:val="0035318D"/>
    <w:pPr>
      <w:spacing w:after="0" w:line="240" w:lineRule="auto"/>
      <w:jc w:val="left"/>
    </w:pPr>
    <w:rPr>
      <w:rFonts w:ascii="Arial" w:cs="Times New Roman" w:eastAsia="Times New Roman" w:hAnsi="Arial"/>
      <w:sz w:val="19"/>
      <w:szCs w:val="20"/>
      <w:lang w:eastAsia="en-GB" w:val="en-US"/>
    </w:rPr>
  </w:style>
  <w:style w:type="paragraph" w:styleId="main" w:customStyle="1">
    <w:name w:val="main"/>
    <w:basedOn w:val="Noparagraphstyle"/>
    <w:rsid w:val="0035318D"/>
    <w:pPr>
      <w:spacing w:line="800" w:lineRule="atLeast"/>
    </w:pPr>
    <w:rPr>
      <w:rFonts w:ascii="Frutiger" w:hAnsi="Frutiger"/>
      <w:color w:val="3d5b73"/>
      <w:spacing w:val="-38"/>
      <w:sz w:val="96"/>
    </w:rPr>
  </w:style>
  <w:style w:type="paragraph" w:styleId="mainhead" w:customStyle="1">
    <w:name w:val="mainhead"/>
    <w:basedOn w:val="main"/>
    <w:rsid w:val="0035318D"/>
    <w:pPr>
      <w:spacing w:line="880" w:lineRule="exact"/>
    </w:pPr>
    <w:rPr>
      <w:rFonts w:ascii="L Frutiger Light" w:hAnsi="L Frutiger Light"/>
    </w:rPr>
  </w:style>
  <w:style w:type="paragraph" w:styleId="subsub" w:customStyle="1">
    <w:name w:val="sub sub"/>
    <w:basedOn w:val="sub"/>
    <w:rsid w:val="0035318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styleId="subb" w:customStyle="1">
    <w:name w:val="subb"/>
    <w:basedOn w:val="sub"/>
    <w:rsid w:val="0035318D"/>
    <w:rPr>
      <w:b w:val="0"/>
      <w:color w:val="c39323"/>
      <w:sz w:val="48"/>
    </w:rPr>
  </w:style>
  <w:style w:type="paragraph" w:styleId="subsubsub" w:customStyle="1">
    <w:name w:val="sub sub sub"/>
    <w:basedOn w:val="body"/>
    <w:rsid w:val="0035318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styleId="link" w:customStyle="1">
    <w:name w:val="link"/>
    <w:basedOn w:val="body"/>
    <w:rsid w:val="0035318D"/>
    <w:pPr>
      <w:widowControl w:val="0"/>
      <w:autoSpaceDE w:val="0"/>
      <w:autoSpaceDN w:val="0"/>
      <w:adjustRightInd w:val="0"/>
      <w:spacing w:after="170" w:line="288" w:lineRule="auto"/>
      <w:textAlignment w:val="center"/>
    </w:pPr>
    <w:rPr>
      <w:rFonts w:ascii="Frutiger" w:eastAsia="Times New Roman" w:hAnsi="Frutiger"/>
      <w:b w:val="1"/>
      <w:color w:val="c3901d"/>
      <w:u w:val="thick"/>
      <w:lang w:val="en-US"/>
    </w:rPr>
  </w:style>
  <w:style w:type="character" w:styleId="apple-style-span" w:customStyle="1">
    <w:name w:val="apple-style-span"/>
    <w:rsid w:val="0035318D"/>
    <w:rPr>
      <w:color w:val="000000"/>
      <w:sz w:val="20"/>
    </w:rPr>
  </w:style>
  <w:style w:type="character" w:styleId="Hyperlink1" w:customStyle="1">
    <w:name w:val="Hyperlink1"/>
    <w:rsid w:val="0035318D"/>
    <w:rPr>
      <w:color w:val="003ea4"/>
      <w:sz w:val="20"/>
      <w:u w:val="single"/>
    </w:rPr>
  </w:style>
  <w:style w:type="paragraph" w:styleId="GreyArial10body-Templates" w:customStyle="1">
    <w:name w:val="Grey Arial 10 body - Templates"/>
    <w:basedOn w:val="body"/>
    <w:link w:val="GreyArial10body-TemplatesChar"/>
    <w:qFormat w:val="1"/>
    <w:rsid w:val="0035318D"/>
    <w:pPr>
      <w:spacing w:after="57"/>
      <w:ind w:left="-567"/>
    </w:pPr>
    <w:rPr>
      <w:rFonts w:ascii="Arial" w:hAnsi="Arial"/>
      <w:color w:val="494949"/>
    </w:rPr>
  </w:style>
  <w:style w:type="character" w:styleId="GreyArial10body-TemplatesChar" w:customStyle="1">
    <w:name w:val="Grey Arial 10 body - Templates Char"/>
    <w:link w:val="GreyArial10body-Templates"/>
    <w:rsid w:val="0035318D"/>
    <w:rPr>
      <w:rFonts w:ascii="Arial" w:cs="Times New Roman" w:eastAsia="Times" w:hAnsi="Arial"/>
      <w:color w:val="494949"/>
      <w:sz w:val="19"/>
      <w:szCs w:val="20"/>
      <w:lang w:eastAsia="x-none" w:val="x-none"/>
    </w:rPr>
  </w:style>
  <w:style w:type="paragraph" w:styleId="NormalWeb">
    <w:name w:val="Normal (Web)"/>
    <w:basedOn w:val="Normal"/>
    <w:uiPriority w:val="99"/>
    <w:unhideWhenUsed w:val="1"/>
    <w:rsid w:val="0035318D"/>
    <w:pPr>
      <w:spacing w:after="100" w:afterAutospacing="1" w:before="100" w:beforeAutospacing="1" w:line="240" w:lineRule="auto"/>
      <w:jc w:val="left"/>
    </w:pPr>
    <w:rPr>
      <w:rFonts w:ascii="Times New Roman" w:cs="Times New Roman" w:eastAsia="Times New Roman" w:hAnsi="Times New Roman"/>
      <w:sz w:val="24"/>
      <w:szCs w:val="24"/>
      <w:lang w:eastAsia="en-GB"/>
    </w:rPr>
  </w:style>
  <w:style w:type="character" w:styleId="Strong">
    <w:name w:val="Strong"/>
    <w:uiPriority w:val="22"/>
    <w:qFormat w:val="1"/>
    <w:rsid w:val="0035318D"/>
    <w:rPr>
      <w:b w:val="1"/>
      <w:bCs w:val="1"/>
    </w:rPr>
  </w:style>
  <w:style w:type="character" w:styleId="apple-converted-space" w:customStyle="1">
    <w:name w:val="apple-converted-space"/>
    <w:rsid w:val="0035318D"/>
  </w:style>
  <w:style w:type="paragraph" w:styleId="OCsubtitle" w:customStyle="1">
    <w:name w:val="OC subtitle"/>
    <w:basedOn w:val="Normal"/>
    <w:link w:val="OCsubtitleChar"/>
    <w:rsid w:val="0035318D"/>
    <w:pPr>
      <w:spacing w:after="200" w:line="276" w:lineRule="auto"/>
      <w:jc w:val="left"/>
    </w:pPr>
    <w:rPr>
      <w:rFonts w:ascii="VAG Rounded Std Light" w:cs="Times New Roman" w:eastAsia="Times New Roman" w:hAnsi="VAG Rounded Std Light"/>
      <w:b w:val="1"/>
      <w:color w:val="5078b4"/>
      <w:sz w:val="19"/>
      <w:lang w:eastAsia="x-none" w:val="x-none"/>
    </w:rPr>
  </w:style>
  <w:style w:type="character" w:styleId="OCsubtitleChar" w:customStyle="1">
    <w:name w:val="OC subtitle Char"/>
    <w:link w:val="OCsubtitle"/>
    <w:rsid w:val="0035318D"/>
    <w:rPr>
      <w:rFonts w:ascii="VAG Rounded Std Light" w:cs="Times New Roman" w:eastAsia="Times New Roman" w:hAnsi="VAG Rounded Std Light"/>
      <w:b w:val="1"/>
      <w:color w:val="5078b4"/>
      <w:sz w:val="19"/>
      <w:lang w:eastAsia="x-none" w:val="x-none"/>
    </w:rPr>
  </w:style>
  <w:style w:type="paragraph" w:styleId="OCMainTitle" w:customStyle="1">
    <w:name w:val="OC Main Title"/>
    <w:basedOn w:val="Normal"/>
    <w:link w:val="OCMainTitleChar"/>
    <w:rsid w:val="0035318D"/>
    <w:pPr>
      <w:spacing w:after="200" w:line="276" w:lineRule="auto"/>
      <w:jc w:val="left"/>
    </w:pPr>
    <w:rPr>
      <w:rFonts w:ascii="VAG Rounded Std Light" w:cs="Times New Roman" w:eastAsia="Times New Roman" w:hAnsi="VAG Rounded Std Light"/>
      <w:color w:val="9ac01c"/>
      <w:sz w:val="32"/>
      <w:szCs w:val="20"/>
      <w:lang w:eastAsia="x-none" w:val="x-none"/>
    </w:rPr>
  </w:style>
  <w:style w:type="character" w:styleId="OCMainTitleChar" w:customStyle="1">
    <w:name w:val="OC Main Title Char"/>
    <w:link w:val="OCMainTitle"/>
    <w:rsid w:val="0035318D"/>
    <w:rPr>
      <w:rFonts w:ascii="VAG Rounded Std Light" w:cs="Times New Roman" w:eastAsia="Times New Roman" w:hAnsi="VAG Rounded Std Light"/>
      <w:color w:val="9ac01c"/>
      <w:sz w:val="32"/>
      <w:szCs w:val="20"/>
      <w:lang w:eastAsia="x-none" w:val="x-none"/>
    </w:rPr>
  </w:style>
  <w:style w:type="paragraph" w:styleId="Pa13" w:customStyle="1">
    <w:name w:val="Pa13"/>
    <w:basedOn w:val="Default"/>
    <w:next w:val="Default"/>
    <w:uiPriority w:val="99"/>
    <w:rsid w:val="0035318D"/>
    <w:pPr>
      <w:spacing w:line="201" w:lineRule="atLeast"/>
    </w:pPr>
    <w:rPr>
      <w:rFonts w:cs="Times New Roman"/>
      <w:color w:val="auto"/>
    </w:rPr>
  </w:style>
  <w:style w:type="paragraph" w:styleId="Pa16" w:customStyle="1">
    <w:name w:val="Pa16"/>
    <w:basedOn w:val="Default"/>
    <w:next w:val="Default"/>
    <w:uiPriority w:val="99"/>
    <w:rsid w:val="0035318D"/>
    <w:pPr>
      <w:spacing w:line="201" w:lineRule="atLeast"/>
    </w:pPr>
    <w:rPr>
      <w:rFonts w:cs="Times New Roman"/>
      <w:color w:val="auto"/>
    </w:rPr>
  </w:style>
  <w:style w:type="paragraph" w:styleId="Pa14" w:customStyle="1">
    <w:name w:val="Pa14"/>
    <w:basedOn w:val="Default"/>
    <w:next w:val="Default"/>
    <w:uiPriority w:val="99"/>
    <w:rsid w:val="0035318D"/>
    <w:pPr>
      <w:spacing w:line="201" w:lineRule="atLeast"/>
    </w:pPr>
    <w:rPr>
      <w:rFonts w:cs="Times New Roman"/>
      <w:color w:val="auto"/>
    </w:rPr>
  </w:style>
  <w:style w:type="paragraph" w:styleId="Body0" w:customStyle="1">
    <w:name w:val="Body"/>
    <w:rsid w:val="0035318D"/>
    <w:pPr>
      <w:spacing w:after="0" w:line="240" w:lineRule="auto"/>
    </w:pPr>
    <w:rPr>
      <w:rFonts w:ascii="Helvetica" w:cs="Times New Roman" w:eastAsia="ヒラギノ角ゴ Pro W3" w:hAnsi="Helvetica"/>
      <w:color w:val="000000"/>
      <w:sz w:val="24"/>
      <w:szCs w:val="20"/>
      <w:lang w:eastAsia="en-GB" w:val="en-US"/>
    </w:rPr>
  </w:style>
  <w:style w:type="paragraph" w:styleId="BodyA" w:customStyle="1">
    <w:name w:val="Body A"/>
    <w:autoRedefine w:val="1"/>
    <w:rsid w:val="0035318D"/>
    <w:pPr>
      <w:spacing w:after="0" w:line="240" w:lineRule="auto"/>
    </w:pPr>
    <w:rPr>
      <w:rFonts w:ascii="Helvetica" w:cs="Times New Roman" w:eastAsia="ヒラギノ角ゴ Pro W3" w:hAnsi="Helvetica"/>
      <w:color w:val="000000"/>
      <w:sz w:val="24"/>
      <w:szCs w:val="20"/>
      <w:lang w:eastAsia="en-GB" w:val="en-US"/>
    </w:rPr>
  </w:style>
  <w:style w:type="character" w:styleId="FollowedHyperlink">
    <w:name w:val="FollowedHyperlink"/>
    <w:basedOn w:val="DefaultParagraphFont"/>
    <w:uiPriority w:val="99"/>
    <w:semiHidden w:val="1"/>
    <w:unhideWhenUsed w:val="1"/>
    <w:rsid w:val="0035318D"/>
    <w:rPr>
      <w:color w:val="800080" w:themeColor="followedHyperlink"/>
      <w:u w:val="single"/>
    </w:rPr>
  </w:style>
  <w:style w:type="character" w:styleId="Emphasis">
    <w:name w:val="Emphasis"/>
    <w:basedOn w:val="DefaultParagraphFont"/>
    <w:uiPriority w:val="20"/>
    <w:qFormat w:val="1"/>
    <w:rsid w:val="0035318D"/>
    <w:rPr>
      <w:i w:val="1"/>
      <w:iCs w:val="1"/>
    </w:rPr>
  </w:style>
  <w:style w:type="character" w:styleId="UnresolvedMention1" w:customStyle="1">
    <w:name w:val="Unresolved Mention1"/>
    <w:basedOn w:val="DefaultParagraphFont"/>
    <w:uiPriority w:val="99"/>
    <w:semiHidden w:val="1"/>
    <w:unhideWhenUsed w:val="1"/>
    <w:rsid w:val="0035318D"/>
    <w:rPr>
      <w:color w:val="808080"/>
      <w:shd w:color="auto" w:fill="e6e6e6" w:val="clear"/>
    </w:rPr>
  </w:style>
  <w:style w:type="paragraph" w:styleId="TOC4">
    <w:name w:val="toc 4"/>
    <w:basedOn w:val="Normal"/>
    <w:next w:val="Normal"/>
    <w:autoRedefine w:val="1"/>
    <w:uiPriority w:val="39"/>
    <w:unhideWhenUsed w:val="1"/>
    <w:rsid w:val="0035318D"/>
    <w:pPr>
      <w:spacing w:after="100" w:line="259" w:lineRule="auto"/>
      <w:ind w:left="660"/>
      <w:jc w:val="left"/>
    </w:pPr>
    <w:rPr>
      <w:rFonts w:asciiTheme="minorHAnsi" w:eastAsiaTheme="minorEastAsia" w:hAnsiTheme="minorHAnsi"/>
      <w:sz w:val="19"/>
      <w:lang w:eastAsia="en-GB"/>
    </w:rPr>
  </w:style>
  <w:style w:type="paragraph" w:styleId="TOC5">
    <w:name w:val="toc 5"/>
    <w:basedOn w:val="Normal"/>
    <w:next w:val="Normal"/>
    <w:autoRedefine w:val="1"/>
    <w:uiPriority w:val="39"/>
    <w:unhideWhenUsed w:val="1"/>
    <w:rsid w:val="0035318D"/>
    <w:pPr>
      <w:spacing w:after="100" w:line="259" w:lineRule="auto"/>
      <w:ind w:left="880"/>
      <w:jc w:val="left"/>
    </w:pPr>
    <w:rPr>
      <w:rFonts w:asciiTheme="minorHAnsi" w:eastAsiaTheme="minorEastAsia" w:hAnsiTheme="minorHAnsi"/>
      <w:sz w:val="19"/>
      <w:lang w:eastAsia="en-GB"/>
    </w:rPr>
  </w:style>
  <w:style w:type="paragraph" w:styleId="TOC6">
    <w:name w:val="toc 6"/>
    <w:basedOn w:val="Normal"/>
    <w:next w:val="Normal"/>
    <w:autoRedefine w:val="1"/>
    <w:uiPriority w:val="39"/>
    <w:unhideWhenUsed w:val="1"/>
    <w:rsid w:val="0035318D"/>
    <w:pPr>
      <w:spacing w:after="100" w:line="259" w:lineRule="auto"/>
      <w:ind w:left="1100"/>
      <w:jc w:val="left"/>
    </w:pPr>
    <w:rPr>
      <w:rFonts w:asciiTheme="minorHAnsi" w:eastAsiaTheme="minorEastAsia" w:hAnsiTheme="minorHAnsi"/>
      <w:sz w:val="19"/>
      <w:lang w:eastAsia="en-GB"/>
    </w:rPr>
  </w:style>
  <w:style w:type="paragraph" w:styleId="TOC7">
    <w:name w:val="toc 7"/>
    <w:basedOn w:val="Normal"/>
    <w:next w:val="Normal"/>
    <w:autoRedefine w:val="1"/>
    <w:uiPriority w:val="39"/>
    <w:unhideWhenUsed w:val="1"/>
    <w:rsid w:val="0035318D"/>
    <w:pPr>
      <w:spacing w:after="100" w:line="259" w:lineRule="auto"/>
      <w:ind w:left="1320"/>
      <w:jc w:val="left"/>
    </w:pPr>
    <w:rPr>
      <w:rFonts w:asciiTheme="minorHAnsi" w:eastAsiaTheme="minorEastAsia" w:hAnsiTheme="minorHAnsi"/>
      <w:sz w:val="19"/>
      <w:lang w:eastAsia="en-GB"/>
    </w:rPr>
  </w:style>
  <w:style w:type="paragraph" w:styleId="TOC8">
    <w:name w:val="toc 8"/>
    <w:basedOn w:val="Normal"/>
    <w:next w:val="Normal"/>
    <w:autoRedefine w:val="1"/>
    <w:uiPriority w:val="39"/>
    <w:unhideWhenUsed w:val="1"/>
    <w:rsid w:val="0035318D"/>
    <w:pPr>
      <w:spacing w:after="100" w:line="259" w:lineRule="auto"/>
      <w:ind w:left="1540"/>
      <w:jc w:val="left"/>
    </w:pPr>
    <w:rPr>
      <w:rFonts w:asciiTheme="minorHAnsi" w:eastAsiaTheme="minorEastAsia" w:hAnsiTheme="minorHAnsi"/>
      <w:sz w:val="19"/>
      <w:lang w:eastAsia="en-GB"/>
    </w:rPr>
  </w:style>
  <w:style w:type="paragraph" w:styleId="TOC9">
    <w:name w:val="toc 9"/>
    <w:basedOn w:val="Normal"/>
    <w:next w:val="Normal"/>
    <w:autoRedefine w:val="1"/>
    <w:uiPriority w:val="39"/>
    <w:unhideWhenUsed w:val="1"/>
    <w:rsid w:val="0035318D"/>
    <w:pPr>
      <w:spacing w:after="100" w:line="259" w:lineRule="auto"/>
      <w:ind w:left="1760"/>
      <w:jc w:val="left"/>
    </w:pPr>
    <w:rPr>
      <w:rFonts w:asciiTheme="minorHAnsi" w:eastAsiaTheme="minorEastAsia" w:hAnsiTheme="minorHAnsi"/>
      <w:sz w:val="19"/>
      <w:lang w:eastAsia="en-GB"/>
    </w:rPr>
  </w:style>
  <w:style w:type="character" w:styleId="UnresolvedMention2" w:customStyle="1">
    <w:name w:val="Unresolved Mention2"/>
    <w:basedOn w:val="DefaultParagraphFont"/>
    <w:uiPriority w:val="99"/>
    <w:semiHidden w:val="1"/>
    <w:unhideWhenUsed w:val="1"/>
    <w:rsid w:val="0035318D"/>
    <w:rPr>
      <w:color w:val="605e5c"/>
      <w:shd w:color="auto" w:fill="e1dfdd" w:val="clear"/>
    </w:rPr>
  </w:style>
  <w:style w:type="paragraph" w:styleId="CommentText">
    <w:name w:val="annotation text"/>
    <w:basedOn w:val="Normal"/>
    <w:link w:val="CommentTextChar"/>
    <w:uiPriority w:val="99"/>
    <w:semiHidden w:val="1"/>
    <w:unhideWhenUsed w:val="1"/>
    <w:rsid w:val="0035318D"/>
    <w:pPr>
      <w:spacing w:after="0" w:line="240" w:lineRule="auto"/>
      <w:jc w:val="left"/>
    </w:pPr>
    <w:rPr>
      <w:rFonts w:ascii="Times" w:cs="Times New Roman" w:eastAsia="Times" w:hAnsi="Times"/>
      <w:sz w:val="19"/>
      <w:szCs w:val="20"/>
      <w:lang w:eastAsia="en-GB"/>
    </w:rPr>
  </w:style>
  <w:style w:type="character" w:styleId="CommentTextChar" w:customStyle="1">
    <w:name w:val="Comment Text Char"/>
    <w:basedOn w:val="DefaultParagraphFont"/>
    <w:link w:val="CommentText"/>
    <w:uiPriority w:val="99"/>
    <w:semiHidden w:val="1"/>
    <w:rsid w:val="0035318D"/>
    <w:rPr>
      <w:rFonts w:ascii="Times" w:cs="Times New Roman" w:eastAsia="Times" w:hAnsi="Times"/>
      <w:sz w:val="19"/>
      <w:szCs w:val="20"/>
      <w:lang w:eastAsia="en-GB"/>
    </w:rPr>
  </w:style>
  <w:style w:type="character" w:styleId="UnresolvedMention3" w:customStyle="1">
    <w:name w:val="Unresolved Mention3"/>
    <w:basedOn w:val="DefaultParagraphFont"/>
    <w:uiPriority w:val="99"/>
    <w:semiHidden w:val="1"/>
    <w:unhideWhenUsed w:val="1"/>
    <w:rsid w:val="0035318D"/>
    <w:rPr>
      <w:color w:val="605e5c"/>
      <w:shd w:color="auto" w:fill="e1dfdd" w:val="clear"/>
    </w:rPr>
  </w:style>
  <w:style w:type="paragraph" w:styleId="Blue-Arial10-optionaltext-templates" w:customStyle="1">
    <w:name w:val="Blue - Arial 10 - optional text - templates"/>
    <w:basedOn w:val="Normal"/>
    <w:link w:val="Blue-Arial10-optionaltext-templatesChar"/>
    <w:qFormat w:val="1"/>
    <w:rsid w:val="0035318D"/>
    <w:pPr>
      <w:spacing w:after="200" w:line="240" w:lineRule="exact"/>
      <w:ind w:left="-567"/>
      <w:jc w:val="left"/>
    </w:pPr>
    <w:rPr>
      <w:rFonts w:ascii="Arial" w:cs="Times New Roman" w:eastAsia="Times" w:hAnsi="Arial"/>
      <w:color w:val="466db0"/>
      <w:sz w:val="19"/>
      <w:szCs w:val="20"/>
      <w:lang w:eastAsia="x-none" w:val="x-none"/>
    </w:rPr>
  </w:style>
  <w:style w:type="character" w:styleId="Blue-Arial10-optionaltext-templatesChar" w:customStyle="1">
    <w:name w:val="Blue - Arial 10 - optional text - templates Char"/>
    <w:link w:val="Blue-Arial10-optionaltext-templates"/>
    <w:rsid w:val="0035318D"/>
    <w:rPr>
      <w:rFonts w:ascii="Arial" w:cs="Times New Roman" w:eastAsia="Times" w:hAnsi="Arial"/>
      <w:color w:val="466db0"/>
      <w:sz w:val="19"/>
      <w:szCs w:val="20"/>
      <w:lang w:eastAsia="x-none" w:val="x-none"/>
    </w:rPr>
  </w:style>
  <w:style w:type="character" w:styleId="UnresolvedMention" w:customStyle="1">
    <w:name w:val="Unresolved Mention"/>
    <w:basedOn w:val="DefaultParagraphFont"/>
    <w:uiPriority w:val="99"/>
    <w:semiHidden w:val="1"/>
    <w:unhideWhenUsed w:val="1"/>
    <w:rsid w:val="009E6B29"/>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57.0" w:type="dxa"/>
        <w:left w:w="57.0" w:type="dxa"/>
        <w:bottom w:w="57.0" w:type="dxa"/>
        <w:right w:w="57.0" w:type="dxa"/>
      </w:tblCellMar>
    </w:tblPr>
  </w:style>
  <w:style w:type="table" w:styleId="Table4">
    <w:basedOn w:val="TableNormal"/>
    <w:tblPr>
      <w:tblStyleRowBandSize w:val="1"/>
      <w:tblStyleColBandSize w:val="1"/>
      <w:tblCellMar>
        <w:top w:w="0.0" w:type="dxa"/>
        <w:left w:w="57.0" w:type="dxa"/>
        <w:bottom w:w="0.0" w:type="dxa"/>
        <w:right w:w="57.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swgfl.org.uk/assets/documents/managing-sexting-incidents.pdf?_=1554476329" TargetMode="External"/><Relationship Id="rId22" Type="http://schemas.openxmlformats.org/officeDocument/2006/relationships/image" Target="media/image10.png"/><Relationship Id="rId21" Type="http://schemas.openxmlformats.org/officeDocument/2006/relationships/hyperlink" Target="https://www.gov.uk/government/publications/sexting-in-schools-and-colleges" TargetMode="External"/><Relationship Id="rId24" Type="http://schemas.openxmlformats.org/officeDocument/2006/relationships/image" Target="media/image12.png"/><Relationship Id="rId23" Type="http://schemas.openxmlformats.org/officeDocument/2006/relationships/image" Target="media/image5.png"/><Relationship Id="rId1" Type="http://schemas.openxmlformats.org/officeDocument/2006/relationships/image" Target="media/image2.png"/><Relationship Id="rId2" Type="http://schemas.openxmlformats.org/officeDocument/2006/relationships/image" Target="media/image2.png"/><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ustomXml" Target="../customXML/item1.xml"/><Relationship Id="rId26" Type="http://schemas.openxmlformats.org/officeDocument/2006/relationships/hyperlink" Target="https://swgfl.org.uk/products-services/online-safety/resources/online-safety-policy-templates/" TargetMode="External"/><Relationship Id="rId25" Type="http://schemas.openxmlformats.org/officeDocument/2006/relationships/image" Target="media/image9.png"/><Relationship Id="rId28" Type="http://schemas.openxmlformats.org/officeDocument/2006/relationships/header" Target="header2.xml"/><Relationship Id="rId27" Type="http://schemas.openxmlformats.org/officeDocument/2006/relationships/hyperlink" Target="mailto:onlinesafety@swgfl.org.uk" TargetMode="External"/><Relationship Id="rId5" Type="http://schemas.openxmlformats.org/officeDocument/2006/relationships/fontTable" Target="fontTable.xml"/><Relationship Id="rId6" Type="http://schemas.openxmlformats.org/officeDocument/2006/relationships/footnotes" Target="footnotes.xml"/><Relationship Id="rId29" Type="http://schemas.openxmlformats.org/officeDocument/2006/relationships/header" Target="header1.xml"/><Relationship Id="rId7" Type="http://schemas.openxmlformats.org/officeDocument/2006/relationships/numbering" Target="numbering.xml"/><Relationship Id="rId8" Type="http://schemas.openxmlformats.org/officeDocument/2006/relationships/styles" Target="styles.xml"/><Relationship Id="rId30" Type="http://schemas.openxmlformats.org/officeDocument/2006/relationships/footer" Target="footer1.xml"/><Relationship Id="rId11" Type="http://schemas.openxmlformats.org/officeDocument/2006/relationships/image" Target="media/image3.png"/><Relationship Id="rId10" Type="http://schemas.openxmlformats.org/officeDocument/2006/relationships/image" Target="media/image8.png"/><Relationship Id="rId13" Type="http://schemas.openxmlformats.org/officeDocument/2006/relationships/image" Target="media/image13.png"/><Relationship Id="rId12" Type="http://schemas.openxmlformats.org/officeDocument/2006/relationships/image" Target="media/image7.png"/><Relationship Id="rId15" Type="http://schemas.openxmlformats.org/officeDocument/2006/relationships/hyperlink" Target="https://www.grappenhallheys.co.uk/join_in/onlinesafetynewsletters/" TargetMode="External"/><Relationship Id="rId14" Type="http://schemas.openxmlformats.org/officeDocument/2006/relationships/image" Target="media/image11.png"/><Relationship Id="rId17" Type="http://schemas.openxmlformats.org/officeDocument/2006/relationships/hyperlink" Target="https://ico.org.uk/for-organisations/report-a-breach/" TargetMode="External"/><Relationship Id="rId16" Type="http://schemas.openxmlformats.org/officeDocument/2006/relationships/hyperlink" Target="https://www.grappenhallheys.co.uk/join_in/onlinesafetynewsletters/" TargetMode="External"/><Relationship Id="rId19" Type="http://schemas.openxmlformats.org/officeDocument/2006/relationships/image" Target="media/image6.png"/><Relationship Id="rId18" Type="http://schemas.openxmlformats.org/officeDocument/2006/relationships/image" Target="media/image4.png"/></Relationships>
</file>

<file path=word/_rels/fontTable.xml.rels><?xml version="1.0" encoding="UTF-8" standalone="yes"?><Relationships xmlns="http://schemas.openxmlformats.org/package/2006/relationships"><Relationship Id="rId3" Type="http://schemas.openxmlformats.org/officeDocument/2006/relationships/font" Target="fonts/MontserratMedium-regular.ttf"/><Relationship Id="rId4" Type="http://schemas.openxmlformats.org/officeDocument/2006/relationships/font" Target="fonts/MontserratMedium-bold.ttf"/><Relationship Id="rId11" Type="http://schemas.openxmlformats.org/officeDocument/2006/relationships/font" Target="fonts/OpenSans-regular.ttf"/><Relationship Id="rId10" Type="http://schemas.openxmlformats.org/officeDocument/2006/relationships/font" Target="fonts/OpenSansLight-boldItalic.ttf"/><Relationship Id="rId13" Type="http://schemas.openxmlformats.org/officeDocument/2006/relationships/font" Target="fonts/OpenSans-italic.ttf"/><Relationship Id="rId12" Type="http://schemas.openxmlformats.org/officeDocument/2006/relationships/font" Target="fonts/OpenSans-bold.ttf"/><Relationship Id="rId9" Type="http://schemas.openxmlformats.org/officeDocument/2006/relationships/font" Target="fonts/OpenSansLight-italic.ttf"/><Relationship Id="rId14" Type="http://schemas.openxmlformats.org/officeDocument/2006/relationships/font" Target="fonts/OpenSans-boldItalic.ttf"/><Relationship Id="rId5" Type="http://schemas.openxmlformats.org/officeDocument/2006/relationships/font" Target="fonts/MontserratMedium-italic.ttf"/><Relationship Id="rId6" Type="http://schemas.openxmlformats.org/officeDocument/2006/relationships/font" Target="fonts/MontserratMedium-boldItalic.ttf"/><Relationship Id="rId7" Type="http://schemas.openxmlformats.org/officeDocument/2006/relationships/font" Target="fonts/OpenSansLight-regular.ttf"/><Relationship Id="rId8" Type="http://schemas.openxmlformats.org/officeDocument/2006/relationships/font" Target="fonts/OpenSansLigh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hhyQVi6KSp47hEJy6kO2W+qEJw==">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2021-05-17T11:53:00Z</dcterms:created>
  <dc:creator>Ron</dc:creator>
</cp:coreProperties>
</file>